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CC" w:rsidRDefault="00842F4E" w:rsidP="00761A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E1F68" w:rsidRPr="00761ACC">
        <w:rPr>
          <w:rFonts w:ascii="Times New Roman" w:hAnsi="Times New Roman" w:cs="Times New Roman"/>
          <w:b/>
        </w:rPr>
        <w:t>Муниципальное</w:t>
      </w:r>
      <w:r w:rsidR="007C1B61" w:rsidRPr="00761ACC">
        <w:rPr>
          <w:rFonts w:ascii="Times New Roman" w:hAnsi="Times New Roman" w:cs="Times New Roman"/>
          <w:b/>
        </w:rPr>
        <w:t xml:space="preserve"> бюджетное </w:t>
      </w:r>
      <w:r w:rsidR="009E1F68" w:rsidRPr="00761ACC">
        <w:rPr>
          <w:rFonts w:ascii="Times New Roman" w:hAnsi="Times New Roman" w:cs="Times New Roman"/>
          <w:b/>
        </w:rPr>
        <w:t xml:space="preserve"> общеобразовательное учреждение </w:t>
      </w:r>
    </w:p>
    <w:p w:rsidR="00761ACC" w:rsidRPr="00761ACC" w:rsidRDefault="009E1F68" w:rsidP="00761A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1ACC">
        <w:rPr>
          <w:rFonts w:ascii="Times New Roman" w:hAnsi="Times New Roman" w:cs="Times New Roman"/>
          <w:b/>
        </w:rPr>
        <w:t xml:space="preserve">«Средняя общеобразовательная школа №3 </w:t>
      </w:r>
      <w:proofErr w:type="spellStart"/>
      <w:r w:rsidRPr="00761ACC">
        <w:rPr>
          <w:rFonts w:ascii="Times New Roman" w:hAnsi="Times New Roman" w:cs="Times New Roman"/>
          <w:b/>
        </w:rPr>
        <w:t>г</w:t>
      </w:r>
      <w:proofErr w:type="gramStart"/>
      <w:r w:rsidRPr="00761ACC">
        <w:rPr>
          <w:rFonts w:ascii="Times New Roman" w:hAnsi="Times New Roman" w:cs="Times New Roman"/>
          <w:b/>
        </w:rPr>
        <w:t>.Н</w:t>
      </w:r>
      <w:proofErr w:type="gramEnd"/>
      <w:r w:rsidRPr="00761ACC">
        <w:rPr>
          <w:rFonts w:ascii="Times New Roman" w:hAnsi="Times New Roman" w:cs="Times New Roman"/>
          <w:b/>
        </w:rPr>
        <w:t>икольское</w:t>
      </w:r>
      <w:proofErr w:type="spellEnd"/>
      <w:r w:rsidRPr="00761ACC">
        <w:rPr>
          <w:rFonts w:ascii="Times New Roman" w:hAnsi="Times New Roman" w:cs="Times New Roman"/>
          <w:b/>
        </w:rPr>
        <w:t>»</w:t>
      </w:r>
      <w:r w:rsidR="00987806" w:rsidRPr="00761ACC">
        <w:rPr>
          <w:rFonts w:ascii="Times New Roman" w:hAnsi="Times New Roman" w:cs="Times New Roman"/>
        </w:rPr>
        <w:t xml:space="preserve">       </w:t>
      </w:r>
      <w:r w:rsidRPr="00761ACC">
        <w:rPr>
          <w:rFonts w:ascii="Times New Roman" w:hAnsi="Times New Roman" w:cs="Times New Roman"/>
        </w:rPr>
        <w:t xml:space="preserve"> </w:t>
      </w:r>
    </w:p>
    <w:p w:rsidR="00761ACC" w:rsidRPr="00761ACC" w:rsidRDefault="009E1F68" w:rsidP="00761A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1ACC">
        <w:rPr>
          <w:rFonts w:ascii="Times New Roman" w:hAnsi="Times New Roman" w:cs="Times New Roman"/>
        </w:rPr>
        <w:t>Адрес: 187026</w:t>
      </w:r>
      <w:r w:rsidR="00136E6C" w:rsidRPr="00761ACC">
        <w:rPr>
          <w:rFonts w:ascii="Times New Roman" w:hAnsi="Times New Roman" w:cs="Times New Roman"/>
        </w:rPr>
        <w:t>,</w:t>
      </w:r>
      <w:r w:rsidRPr="00761ACC">
        <w:rPr>
          <w:rFonts w:ascii="Times New Roman" w:hAnsi="Times New Roman" w:cs="Times New Roman"/>
        </w:rPr>
        <w:t xml:space="preserve">  Ленинградская область, </w:t>
      </w:r>
    </w:p>
    <w:p w:rsidR="00761ACC" w:rsidRDefault="009E1F68" w:rsidP="00761AC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61ACC">
        <w:rPr>
          <w:rFonts w:ascii="Times New Roman" w:hAnsi="Times New Roman" w:cs="Times New Roman"/>
        </w:rPr>
        <w:t>Тосненский</w:t>
      </w:r>
      <w:proofErr w:type="spellEnd"/>
      <w:r w:rsidRPr="00761ACC">
        <w:rPr>
          <w:rFonts w:ascii="Times New Roman" w:hAnsi="Times New Roman" w:cs="Times New Roman"/>
        </w:rPr>
        <w:t xml:space="preserve"> район, </w:t>
      </w:r>
      <w:proofErr w:type="spellStart"/>
      <w:r w:rsidRPr="00761ACC">
        <w:rPr>
          <w:rFonts w:ascii="Times New Roman" w:hAnsi="Times New Roman" w:cs="Times New Roman"/>
        </w:rPr>
        <w:t>г</w:t>
      </w:r>
      <w:proofErr w:type="gramStart"/>
      <w:r w:rsidRPr="00761ACC">
        <w:rPr>
          <w:rFonts w:ascii="Times New Roman" w:hAnsi="Times New Roman" w:cs="Times New Roman"/>
        </w:rPr>
        <w:t>.Н</w:t>
      </w:r>
      <w:proofErr w:type="gramEnd"/>
      <w:r w:rsidRPr="00761ACC">
        <w:rPr>
          <w:rFonts w:ascii="Times New Roman" w:hAnsi="Times New Roman" w:cs="Times New Roman"/>
        </w:rPr>
        <w:t>икольское</w:t>
      </w:r>
      <w:proofErr w:type="spellEnd"/>
      <w:r w:rsidRPr="00761ACC">
        <w:rPr>
          <w:rFonts w:ascii="Times New Roman" w:hAnsi="Times New Roman" w:cs="Times New Roman"/>
        </w:rPr>
        <w:t xml:space="preserve">, </w:t>
      </w:r>
      <w:proofErr w:type="spellStart"/>
      <w:r w:rsidRPr="00761ACC">
        <w:rPr>
          <w:rFonts w:ascii="Times New Roman" w:hAnsi="Times New Roman" w:cs="Times New Roman"/>
        </w:rPr>
        <w:t>ул.Октябрьская</w:t>
      </w:r>
      <w:proofErr w:type="spellEnd"/>
      <w:r w:rsidRPr="00761ACC">
        <w:rPr>
          <w:rFonts w:ascii="Times New Roman" w:hAnsi="Times New Roman" w:cs="Times New Roman"/>
        </w:rPr>
        <w:t xml:space="preserve"> д.9А</w:t>
      </w:r>
      <w:r w:rsidR="00987806" w:rsidRPr="00761ACC">
        <w:rPr>
          <w:rFonts w:ascii="Times New Roman" w:hAnsi="Times New Roman" w:cs="Times New Roman"/>
        </w:rPr>
        <w:t xml:space="preserve">                                                  </w:t>
      </w:r>
    </w:p>
    <w:p w:rsidR="00761ACC" w:rsidRPr="00761ACC" w:rsidRDefault="009E1F68" w:rsidP="00761A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1ACC">
        <w:rPr>
          <w:rFonts w:ascii="Times New Roman" w:hAnsi="Times New Roman" w:cs="Times New Roman"/>
        </w:rPr>
        <w:t xml:space="preserve">Телефон </w:t>
      </w:r>
      <w:r w:rsidR="00136E6C" w:rsidRPr="00761ACC">
        <w:rPr>
          <w:rFonts w:ascii="Times New Roman" w:hAnsi="Times New Roman" w:cs="Times New Roman"/>
        </w:rPr>
        <w:t>8(813</w:t>
      </w:r>
      <w:r w:rsidRPr="00761ACC">
        <w:rPr>
          <w:rFonts w:ascii="Times New Roman" w:hAnsi="Times New Roman" w:cs="Times New Roman"/>
        </w:rPr>
        <w:t>61</w:t>
      </w:r>
      <w:r w:rsidR="00136E6C" w:rsidRPr="00761ACC">
        <w:rPr>
          <w:rFonts w:ascii="Times New Roman" w:hAnsi="Times New Roman" w:cs="Times New Roman"/>
        </w:rPr>
        <w:t>) 52-721; факс 8(813</w:t>
      </w:r>
      <w:r w:rsidRPr="00761ACC">
        <w:rPr>
          <w:rFonts w:ascii="Times New Roman" w:hAnsi="Times New Roman" w:cs="Times New Roman"/>
        </w:rPr>
        <w:t>61</w:t>
      </w:r>
      <w:r w:rsidR="00136E6C" w:rsidRPr="00761ACC">
        <w:rPr>
          <w:rFonts w:ascii="Times New Roman" w:hAnsi="Times New Roman" w:cs="Times New Roman"/>
        </w:rPr>
        <w:t xml:space="preserve">) </w:t>
      </w:r>
      <w:r w:rsidRPr="00761ACC">
        <w:rPr>
          <w:rFonts w:ascii="Times New Roman" w:hAnsi="Times New Roman" w:cs="Times New Roman"/>
        </w:rPr>
        <w:t>56-043</w:t>
      </w:r>
      <w:r w:rsidR="00136E6C" w:rsidRPr="00761ACC">
        <w:rPr>
          <w:rFonts w:ascii="Times New Roman" w:hAnsi="Times New Roman" w:cs="Times New Roman"/>
        </w:rPr>
        <w:t>;</w:t>
      </w:r>
      <w:r w:rsidRPr="00761ACC">
        <w:rPr>
          <w:rFonts w:ascii="Times New Roman" w:hAnsi="Times New Roman" w:cs="Times New Roman"/>
        </w:rPr>
        <w:t xml:space="preserve">  </w:t>
      </w:r>
    </w:p>
    <w:p w:rsidR="009E1F68" w:rsidRPr="00761ACC" w:rsidRDefault="009E1F68" w:rsidP="00761AC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61ACC">
        <w:rPr>
          <w:rFonts w:ascii="Times New Roman" w:hAnsi="Times New Roman" w:cs="Times New Roman"/>
        </w:rPr>
        <w:t>эл</w:t>
      </w:r>
      <w:proofErr w:type="gramStart"/>
      <w:r w:rsidRPr="00761ACC">
        <w:rPr>
          <w:rFonts w:ascii="Times New Roman" w:hAnsi="Times New Roman" w:cs="Times New Roman"/>
        </w:rPr>
        <w:t>.п</w:t>
      </w:r>
      <w:proofErr w:type="gramEnd"/>
      <w:r w:rsidRPr="00761ACC">
        <w:rPr>
          <w:rFonts w:ascii="Times New Roman" w:hAnsi="Times New Roman" w:cs="Times New Roman"/>
        </w:rPr>
        <w:t>очта</w:t>
      </w:r>
      <w:proofErr w:type="spellEnd"/>
      <w:r w:rsidRPr="00761ACC">
        <w:rPr>
          <w:rFonts w:ascii="Times New Roman" w:hAnsi="Times New Roman" w:cs="Times New Roman"/>
        </w:rPr>
        <w:t xml:space="preserve">  </w:t>
      </w:r>
      <w:r w:rsidRPr="00761ACC">
        <w:rPr>
          <w:rFonts w:ascii="Times New Roman" w:hAnsi="Times New Roman" w:cs="Times New Roman"/>
          <w:lang w:val="en-US"/>
        </w:rPr>
        <w:t>school</w:t>
      </w:r>
      <w:r w:rsidRPr="00761ACC">
        <w:rPr>
          <w:rFonts w:ascii="Times New Roman" w:hAnsi="Times New Roman" w:cs="Times New Roman"/>
        </w:rPr>
        <w:t>3</w:t>
      </w:r>
      <w:proofErr w:type="spellStart"/>
      <w:r w:rsidRPr="00761ACC">
        <w:rPr>
          <w:rFonts w:ascii="Times New Roman" w:hAnsi="Times New Roman" w:cs="Times New Roman"/>
          <w:lang w:val="en-US"/>
        </w:rPr>
        <w:t>nik</w:t>
      </w:r>
      <w:proofErr w:type="spellEnd"/>
      <w:r w:rsidRPr="00761ACC">
        <w:rPr>
          <w:rFonts w:ascii="Times New Roman" w:hAnsi="Times New Roman" w:cs="Times New Roman"/>
        </w:rPr>
        <w:t>@</w:t>
      </w:r>
      <w:r w:rsidRPr="00761ACC">
        <w:rPr>
          <w:rFonts w:ascii="Times New Roman" w:hAnsi="Times New Roman" w:cs="Times New Roman"/>
          <w:lang w:val="en-US"/>
        </w:rPr>
        <w:t>rambler</w:t>
      </w:r>
      <w:r w:rsidRPr="00761ACC">
        <w:rPr>
          <w:rFonts w:ascii="Times New Roman" w:hAnsi="Times New Roman" w:cs="Times New Roman"/>
        </w:rPr>
        <w:t>.</w:t>
      </w:r>
      <w:proofErr w:type="spellStart"/>
      <w:r w:rsidRPr="00761ACC">
        <w:rPr>
          <w:rFonts w:ascii="Times New Roman" w:hAnsi="Times New Roman" w:cs="Times New Roman"/>
          <w:lang w:val="en-US"/>
        </w:rPr>
        <w:t>ru</w:t>
      </w:r>
      <w:proofErr w:type="spellEnd"/>
    </w:p>
    <w:p w:rsidR="00987806" w:rsidRPr="00761ACC" w:rsidRDefault="00761ACC" w:rsidP="00761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ACC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5065F" wp14:editId="64824912">
                <wp:simplePos x="0" y="0"/>
                <wp:positionH relativeFrom="column">
                  <wp:posOffset>-365760</wp:posOffset>
                </wp:positionH>
                <wp:positionV relativeFrom="paragraph">
                  <wp:posOffset>99060</wp:posOffset>
                </wp:positionV>
                <wp:extent cx="6362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7.8pt" to="472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" strokecolor="#4579b8 [3044]"/>
            </w:pict>
          </mc:Fallback>
        </mc:AlternateContent>
      </w:r>
    </w:p>
    <w:p w:rsidR="006767E7" w:rsidRDefault="00637894" w:rsidP="006767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Утверждено приказом</w:t>
      </w:r>
      <w:r w:rsidR="00EC4686">
        <w:rPr>
          <w:rFonts w:ascii="Times New Roman" w:hAnsi="Times New Roman" w:cs="Times New Roman"/>
          <w:b/>
          <w:sz w:val="24"/>
          <w:szCs w:val="24"/>
        </w:rPr>
        <w:t xml:space="preserve"> от01.09.17</w:t>
      </w:r>
      <w:r w:rsidR="006767E7">
        <w:rPr>
          <w:rFonts w:ascii="Times New Roman" w:hAnsi="Times New Roman" w:cs="Times New Roman"/>
          <w:b/>
          <w:sz w:val="24"/>
          <w:szCs w:val="24"/>
        </w:rPr>
        <w:t xml:space="preserve"> № 165 по </w:t>
      </w:r>
      <w:proofErr w:type="spellStart"/>
      <w:r w:rsidR="006767E7">
        <w:rPr>
          <w:rFonts w:ascii="Times New Roman" w:hAnsi="Times New Roman" w:cs="Times New Roman"/>
          <w:b/>
          <w:sz w:val="24"/>
          <w:szCs w:val="24"/>
        </w:rPr>
        <w:t>о.д</w:t>
      </w:r>
      <w:proofErr w:type="spellEnd"/>
      <w:r w:rsidR="006767E7">
        <w:rPr>
          <w:rFonts w:ascii="Times New Roman" w:hAnsi="Times New Roman" w:cs="Times New Roman"/>
          <w:b/>
          <w:sz w:val="24"/>
          <w:szCs w:val="24"/>
        </w:rPr>
        <w:t>.</w:t>
      </w:r>
    </w:p>
    <w:p w:rsidR="006767E7" w:rsidRDefault="006767E7" w:rsidP="006767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Комитет образования </w:t>
      </w:r>
    </w:p>
    <w:p w:rsidR="006767E7" w:rsidRDefault="006767E7" w:rsidP="006767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МО </w:t>
      </w:r>
    </w:p>
    <w:p w:rsidR="006767E7" w:rsidRDefault="006767E7" w:rsidP="006767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Тосненский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</w:t>
      </w:r>
    </w:p>
    <w:p w:rsidR="006767E7" w:rsidRDefault="006767E7" w:rsidP="006767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637894" w:rsidRPr="00637894" w:rsidRDefault="006767E7" w:rsidP="00761AC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378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3789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61ACC" w:rsidRPr="00761ACC" w:rsidRDefault="00761ACC" w:rsidP="00761A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96" w:rsidRPr="00761ACC" w:rsidRDefault="00D17CA7" w:rsidP="00761A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CC">
        <w:rPr>
          <w:rFonts w:ascii="Times New Roman" w:hAnsi="Times New Roman" w:cs="Times New Roman"/>
          <w:b/>
          <w:sz w:val="28"/>
          <w:szCs w:val="28"/>
        </w:rPr>
        <w:t>ПРОГРАММА РАЗВИТИЯ МУНИЦИПАЛЬНОГО БЮДЖЕТНОГО</w:t>
      </w:r>
    </w:p>
    <w:p w:rsidR="00D17CA7" w:rsidRPr="00761ACC" w:rsidRDefault="00D17CA7" w:rsidP="00761A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CC">
        <w:rPr>
          <w:rFonts w:ascii="Times New Roman" w:hAnsi="Times New Roman" w:cs="Times New Roman"/>
          <w:b/>
          <w:sz w:val="28"/>
          <w:szCs w:val="28"/>
        </w:rPr>
        <w:t>ОБЩЕОБРАЗОВАТЕЛЬНОГО</w:t>
      </w:r>
    </w:p>
    <w:p w:rsidR="00761ACC" w:rsidRDefault="00D17CA7" w:rsidP="00761A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CC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</w:p>
    <w:p w:rsidR="00C20996" w:rsidRPr="00761ACC" w:rsidRDefault="00D17CA7" w:rsidP="00761A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CC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№3</w:t>
      </w:r>
    </w:p>
    <w:p w:rsidR="00D17CA7" w:rsidRPr="00761ACC" w:rsidRDefault="00D17CA7" w:rsidP="00761A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CC">
        <w:rPr>
          <w:rFonts w:ascii="Times New Roman" w:hAnsi="Times New Roman" w:cs="Times New Roman"/>
          <w:b/>
          <w:sz w:val="28"/>
          <w:szCs w:val="28"/>
        </w:rPr>
        <w:t>Г.НИКОЛЬСКОЕ»</w:t>
      </w:r>
    </w:p>
    <w:p w:rsidR="00D17CA7" w:rsidRPr="00761ACC" w:rsidRDefault="00D17CA7" w:rsidP="00761A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CC">
        <w:rPr>
          <w:rFonts w:ascii="Times New Roman" w:hAnsi="Times New Roman" w:cs="Times New Roman"/>
          <w:b/>
          <w:sz w:val="28"/>
          <w:szCs w:val="28"/>
        </w:rPr>
        <w:t>«ШКО</w:t>
      </w:r>
      <w:r w:rsidR="00210EC1" w:rsidRPr="00761ACC">
        <w:rPr>
          <w:rFonts w:ascii="Times New Roman" w:hAnsi="Times New Roman" w:cs="Times New Roman"/>
          <w:b/>
          <w:sz w:val="28"/>
          <w:szCs w:val="28"/>
        </w:rPr>
        <w:t>ЛА КАК СОЦИАЛЬНО-КУЛЬТУРНЫЙ</w:t>
      </w:r>
      <w:r w:rsidRPr="00761ACC"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</w:p>
    <w:p w:rsidR="00210EC1" w:rsidRPr="00761ACC" w:rsidRDefault="00C20996" w:rsidP="00761A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CC">
        <w:rPr>
          <w:rFonts w:ascii="Times New Roman" w:hAnsi="Times New Roman" w:cs="Times New Roman"/>
          <w:b/>
          <w:sz w:val="28"/>
          <w:szCs w:val="28"/>
        </w:rPr>
        <w:t>н</w:t>
      </w:r>
      <w:r w:rsidR="00210EC1" w:rsidRPr="00761AC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C4686">
        <w:rPr>
          <w:rFonts w:ascii="Times New Roman" w:hAnsi="Times New Roman" w:cs="Times New Roman"/>
          <w:b/>
          <w:sz w:val="28"/>
          <w:szCs w:val="28"/>
        </w:rPr>
        <w:t>2017-2022</w:t>
      </w:r>
      <w:r w:rsidRPr="00761ACC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D17CA7" w:rsidRPr="00761ACC" w:rsidRDefault="00D17CA7" w:rsidP="00761A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CA7" w:rsidRPr="00761ACC" w:rsidRDefault="00D17CA7" w:rsidP="00761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94" w:rsidRDefault="00EC4686" w:rsidP="006767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6378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767E7" w:rsidRDefault="00C20996" w:rsidP="006767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ACC">
        <w:rPr>
          <w:rFonts w:ascii="Times New Roman" w:hAnsi="Times New Roman" w:cs="Times New Roman"/>
          <w:sz w:val="28"/>
          <w:szCs w:val="28"/>
        </w:rPr>
        <w:t>г</w:t>
      </w:r>
      <w:r w:rsidR="006767E7">
        <w:rPr>
          <w:rFonts w:ascii="Times New Roman" w:hAnsi="Times New Roman" w:cs="Times New Roman"/>
          <w:sz w:val="28"/>
          <w:szCs w:val="28"/>
        </w:rPr>
        <w:t>. Никольское</w:t>
      </w:r>
    </w:p>
    <w:p w:rsidR="00D17CA7" w:rsidRPr="006767E7" w:rsidRDefault="00D17CA7" w:rsidP="006767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07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развития:</w:t>
      </w:r>
    </w:p>
    <w:p w:rsidR="001D57D0" w:rsidRPr="00761ACC" w:rsidRDefault="006C655F" w:rsidP="00761ACC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Анализ проблемного поля в системе образования, социально-экономической ситуации в </w:t>
      </w:r>
      <w:proofErr w:type="spell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Тосненском</w:t>
      </w:r>
      <w:proofErr w:type="spell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районе и г. Никольское.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Основные проблемы и противоречия, динамика, тенденции и перспективы развития, моделирование и прогноз вариантов развития).</w:t>
      </w:r>
    </w:p>
    <w:p w:rsidR="006C655F" w:rsidRPr="00761ACC" w:rsidRDefault="006C655F" w:rsidP="00761ACC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6C655F" w:rsidRPr="00761ACC" w:rsidRDefault="006C655F" w:rsidP="00761ACC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Образовател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ьное пространство г. Никольское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Статистическая справка по школе, роль и место МБОУ «СОШ №3 г. Никольское» в образовательном пространстве города, прогноз развития образовательной системы города, основные противоречия и проблемы в развитии школы).</w:t>
      </w:r>
    </w:p>
    <w:p w:rsidR="00915F4F" w:rsidRPr="00761ACC" w:rsidRDefault="00915F4F" w:rsidP="00761AC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15F4F" w:rsidRPr="00761ACC" w:rsidRDefault="00915F4F" w:rsidP="00761ACC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Теоретическое обоснование необходимост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 социально-культурного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центра </w:t>
      </w:r>
      <w:r w:rsidR="00761ACC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необходимость консолидации всех усилий по защите, поддержке, и воспитанию подрастающего поколения и особая роль в этом школы).</w:t>
      </w:r>
    </w:p>
    <w:p w:rsidR="00915F4F" w:rsidRPr="00761ACC" w:rsidRDefault="00915F4F" w:rsidP="00761AC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15F4F" w:rsidRPr="00CA3728" w:rsidRDefault="00915F4F" w:rsidP="00761ACC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Модель школ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 как социально-культурного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центра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целева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 установка и задачи культурно-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образовательного центра, его структура и </w:t>
      </w:r>
      <w:r w:rsidR="00B54B62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риоритеты в содержании деятельности).</w:t>
      </w:r>
    </w:p>
    <w:p w:rsidR="00CA3728" w:rsidRPr="00CA3728" w:rsidRDefault="00CA3728" w:rsidP="00CA3728">
      <w:pPr>
        <w:pStyle w:val="a3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CA3728" w:rsidRPr="00761ACC" w:rsidRDefault="00CA3728" w:rsidP="00761ACC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Миссия школы. Ожидаемые конечные результаты, показатели эффективности реализации программы.</w:t>
      </w:r>
    </w:p>
    <w:p w:rsidR="00915F4F" w:rsidRPr="00761ACC" w:rsidRDefault="00915F4F" w:rsidP="00761AC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15F4F" w:rsidRPr="00761ACC" w:rsidRDefault="00A828F8" w:rsidP="00761ACC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План</w:t>
      </w:r>
      <w:r w:rsidR="00915F4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реализации программы развития.</w:t>
      </w:r>
    </w:p>
    <w:p w:rsidR="00915F4F" w:rsidRPr="00761ACC" w:rsidRDefault="00915F4F" w:rsidP="00761AC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15F4F" w:rsidRPr="00761ACC" w:rsidRDefault="00915F4F" w:rsidP="00761AC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15F4F" w:rsidRPr="00761ACC" w:rsidRDefault="00915F4F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15F4F" w:rsidRPr="00761ACC" w:rsidRDefault="00915F4F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15F4F" w:rsidRPr="007A30FF" w:rsidRDefault="00915F4F" w:rsidP="00761ACC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Анализ проблемного поля в системе образования, социально-экономической ситуации в </w:t>
      </w:r>
      <w:proofErr w:type="spellStart"/>
      <w:r w:rsidRP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Тосненском</w:t>
      </w:r>
      <w:proofErr w:type="spellEnd"/>
      <w:r w:rsidRP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районе и г. Никольское. </w:t>
      </w:r>
      <w:r w:rsidR="00761ACC" w:rsidRP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(</w:t>
      </w:r>
      <w:r w:rsidRP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Основные проблемы и противоречия, динамика, тенденции и перспективы развития, моделирование и прогноз вариантов развития).</w:t>
      </w:r>
    </w:p>
    <w:p w:rsidR="006C655F" w:rsidRPr="00761ACC" w:rsidRDefault="006C655F" w:rsidP="00761ACC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1D57D0" w:rsidRPr="00761ACC" w:rsidRDefault="00915F4F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Анализ ключевых проблем образовательной системы </w:t>
      </w:r>
      <w:proofErr w:type="spell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Тосненского</w:t>
      </w:r>
      <w:proofErr w:type="spell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района и социально-экономической ситуации в г. Никольское показывает:</w:t>
      </w:r>
    </w:p>
    <w:p w:rsidR="00915F4F" w:rsidRPr="00761ACC" w:rsidRDefault="00915F4F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FD794A" w:rsidRPr="00761ACC" w:rsidRDefault="00915F4F" w:rsidP="00761ACC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Район расположен в непосредственной близости</w:t>
      </w:r>
      <w:r w:rsidR="00FD794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 Санкт-Петербургу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30 км.)</w:t>
      </w:r>
      <w:r w:rsidR="00FD794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транспортные коммуникации с которым хорошо налажены. Это приводит к оттоку рабочей силы, что в свою очередь, огромное влияние на образ жизни семьи, отношение к месту жительства как вынужденному и временному, и, самое главное, </w:t>
      </w:r>
      <w:r w:rsidR="00075029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приводит к безнадзорности детей, т.к. родители до позднего вечера находятся на работе в г. Санкт-Петербург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="00075029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Промышленные предприятия города сокращаются </w:t>
      </w:r>
      <w:proofErr w:type="gramStart"/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( </w:t>
      </w:r>
      <w:proofErr w:type="gramEnd"/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зак</w:t>
      </w:r>
      <w:r w:rsidR="00E969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рылся  кирпичный завод,  </w:t>
      </w:r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часть завода «Сокол», завод керамических изделий «Контакт» и т.п.).</w:t>
      </w:r>
    </w:p>
    <w:p w:rsidR="00075029" w:rsidRPr="00761ACC" w:rsidRDefault="00075029" w:rsidP="00761ACC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Город Никольское активно строится, и в микрорайоне школы появляются многоэтажные дома, где приобретают относительно  недорогие квартиры жители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Санкт-Петербурга и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разных регионов России. Население становится эклектичным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имеющим разные  ментальные представления. </w:t>
      </w:r>
    </w:p>
    <w:p w:rsidR="00A207EF" w:rsidRPr="00761ACC" w:rsidRDefault="00FD794A" w:rsidP="00761ACC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городе традиционно были сконцентрированы бывшие осужденные из-за близости колоний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="00A207E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п.</w:t>
      </w:r>
      <w:r w:rsidR="00A207E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Форносово</w:t>
      </w:r>
      <w:proofErr w:type="spell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42C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( мужская колония)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п.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Саблино</w:t>
      </w:r>
      <w:r w:rsidR="00342C5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 женская колония)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Тосненского</w:t>
      </w:r>
      <w:proofErr w:type="spellEnd"/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района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</w:t>
      </w:r>
      <w:r w:rsidR="00A207E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при проблемах экономической о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сновы жизни такие родители оч</w:t>
      </w:r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ень быстро опускаются, являются алкогольно и </w:t>
      </w:r>
      <w:proofErr w:type="spellStart"/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нарко</w:t>
      </w:r>
      <w:proofErr w:type="spellEnd"/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зависимыми</w:t>
      </w:r>
      <w:proofErr w:type="gramStart"/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вс</w:t>
      </w:r>
      <w:r w:rsidR="00A207E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тают на </w:t>
      </w:r>
      <w:r w:rsidR="00A207E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путь правонарушений.</w:t>
      </w:r>
    </w:p>
    <w:p w:rsidR="00A207EF" w:rsidRPr="00761ACC" w:rsidRDefault="00A207EF" w:rsidP="00761ACC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Продолжается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поток мигрантов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переселе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нцев из разных регионов России</w:t>
      </w:r>
      <w:r w:rsidR="00910F1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ближнего зарубежья.</w:t>
      </w:r>
    </w:p>
    <w:p w:rsidR="00915F4F" w:rsidRPr="00761ACC" w:rsidRDefault="00915F4F" w:rsidP="00761ACC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075029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г. Никольское отсутствую</w:t>
      </w:r>
      <w:r w:rsidR="00A207E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 Дом детского тво</w:t>
      </w:r>
      <w:r w:rsidR="00075029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рчества, бассейн</w:t>
      </w:r>
      <w:r w:rsidR="00293090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="00293090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ближайшие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бассейны в г. Колпино- 15 км</w:t>
      </w:r>
      <w:proofErr w:type="gramStart"/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proofErr w:type="gramEnd"/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gramStart"/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proofErr w:type="gramEnd"/>
      <w:r w:rsidR="00293090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г. Тосно- 30 км.)</w:t>
      </w:r>
      <w:r w:rsidR="00075029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  <w:r w:rsidR="00A207E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спортивные секции в физкультурно-оздоровительном комплексе и кружки в Никольском Доме Культуры, в основном, платные.</w:t>
      </w:r>
    </w:p>
    <w:p w:rsidR="00A207EF" w:rsidRPr="00761ACC" w:rsidRDefault="00075029" w:rsidP="00761ACC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г. Никольское вступило в строй новое </w:t>
      </w:r>
      <w:r w:rsidR="00E969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здание Никольского ресурсного центра </w:t>
      </w:r>
      <w:proofErr w:type="gramStart"/>
      <w:r w:rsidR="00E969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( </w:t>
      </w:r>
      <w:proofErr w:type="gramEnd"/>
      <w:r w:rsidR="00E969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детский дом)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90 мест, воспитанники которого в своем большинстве являются обучающимися школы. Дети прибывают в детский дом </w:t>
      </w:r>
      <w:r w:rsidR="00293090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proofErr w:type="gramStart"/>
      <w:r w:rsidR="00293090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="00293090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соответственно, в данную школу,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течение учебного года из неблагополучных семей по решению суда, а также из-за расформирования непригодных для проживания других детских домов.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Им очень трудно</w:t>
      </w:r>
      <w:proofErr w:type="gramStart"/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особенно 12-16 летним, адаптироваться в новых жизненных условиях.</w:t>
      </w:r>
    </w:p>
    <w:p w:rsidR="00075029" w:rsidRPr="00761ACC" w:rsidRDefault="00075029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075029" w:rsidRPr="00761ACC" w:rsidRDefault="00075029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Анализируя эти проблемы, можно сделать прогноз, что в ближайшем будущем:</w:t>
      </w:r>
    </w:p>
    <w:p w:rsidR="00075029" w:rsidRPr="00761ACC" w:rsidRDefault="00075029" w:rsidP="00761AC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Произойдет бурный рост численности населения г. Никольское.</w:t>
      </w:r>
    </w:p>
    <w:p w:rsidR="00075029" w:rsidRPr="00761ACC" w:rsidRDefault="00210EC1" w:rsidP="00761AC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 родителей с</w:t>
      </w:r>
      <w:r w:rsidR="00293090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охранится тенденция поиска работы вне города Никольское.</w:t>
      </w:r>
    </w:p>
    <w:p w:rsidR="00293090" w:rsidRPr="00761ACC" w:rsidRDefault="00293090" w:rsidP="00761AC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Также остро будет стоять проблема</w:t>
      </w:r>
      <w:r w:rsidR="006468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безнадзорности обучающихся и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организации свободного времени детей.</w:t>
      </w:r>
    </w:p>
    <w:p w:rsidR="00293090" w:rsidRPr="00761ACC" w:rsidRDefault="00293090" w:rsidP="00761ACC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293090" w:rsidRPr="00761ACC" w:rsidRDefault="00293090" w:rsidP="00761ACC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Образовательное пространство г. Никольское</w:t>
      </w:r>
      <w:r w:rsidR="00761ACC"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.</w:t>
      </w:r>
      <w:r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761ACC"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Статистическая справка по школе, роль и место МБОУ «СОШ №3 г. Никольское» в образовательном пространстве города, прогноз развития образовательной системы города, основные противоречия и проблемы в развитии школы).</w:t>
      </w:r>
    </w:p>
    <w:p w:rsidR="00293090" w:rsidRPr="00761ACC" w:rsidRDefault="00293090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1D57D0" w:rsidRPr="00761ACC" w:rsidRDefault="00293090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образовательное пространство г. Никольское входят  5 дошкольных образовательных уч</w:t>
      </w:r>
      <w:r w:rsidR="00E969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реждений, Никольский ресурсный центр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три ср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едних общеобразовательных школы, коррекционная школа-интернат.</w:t>
      </w:r>
    </w:p>
    <w:p w:rsidR="00293090" w:rsidRPr="00761ACC" w:rsidRDefault="00293090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МБОУ «Гимназия №1 г. Никольское»- это школа, где основной акцент в образовательном процессе сделан на повышенную интеллектуальную подготовку обучающихся гуманитарной </w:t>
      </w:r>
      <w:r w:rsidR="00210EC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направленности. Это определяет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отбор содержания образования и используемые методики и технологии обучения.</w:t>
      </w:r>
    </w:p>
    <w:p w:rsidR="00293090" w:rsidRPr="00761ACC" w:rsidRDefault="00293090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МБОУ «</w:t>
      </w:r>
      <w:r w:rsidR="00005EB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СОШ №</w:t>
      </w:r>
      <w:r w:rsidR="00A03B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 г. Никольское</w:t>
      </w:r>
      <w:proofErr w:type="gramStart"/>
      <w:r w:rsidR="00A03B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»-</w:t>
      </w:r>
      <w:proofErr w:type="gramEnd"/>
      <w:r w:rsidR="00A03B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расположена в 2</w:t>
      </w:r>
      <w:r w:rsidR="00005EB1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километрах от данной школы в другом микрорайоне города. В ней реализуется, в основном, физико-математический профиль.</w:t>
      </w:r>
    </w:p>
    <w:p w:rsidR="00BC4D98" w:rsidRPr="00761ACC" w:rsidRDefault="006468CD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м</w:t>
      </w:r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бюджетное  общеобразовательное учреждение "Средняя общеобразовательная школа №3 </w:t>
      </w:r>
      <w:proofErr w:type="spellStart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икольское</w:t>
      </w:r>
      <w:proofErr w:type="spellEnd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-старейшее образовательное учреждение </w:t>
      </w:r>
      <w:proofErr w:type="spellStart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г.Никольское</w:t>
      </w:r>
      <w:proofErr w:type="spellEnd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proofErr w:type="spellStart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761ACC" w:rsidRDefault="00BC4D98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школы восходит к 19 веку, когда в селе Никольское было образовано </w:t>
      </w:r>
      <w:proofErr w:type="spellStart"/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одноклассное</w:t>
      </w:r>
      <w:proofErr w:type="spellEnd"/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училище в 18</w:t>
      </w:r>
      <w:r w:rsid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году. </w:t>
      </w:r>
    </w:p>
    <w:p w:rsidR="00BC4D98" w:rsidRPr="00761ACC" w:rsidRDefault="00BC4D98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1878 году училище реорганизовано </w:t>
      </w:r>
      <w:proofErr w:type="gramStart"/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двуклассное</w:t>
      </w:r>
      <w:r w:rsidR="00766A61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D98" w:rsidRPr="00761ACC" w:rsidRDefault="00BC4D98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отсчет времени школа ведет с 1918 года, когда была проведена первая школьная реформа при Советской власти   и школа стала 1 ступени</w:t>
      </w:r>
      <w:proofErr w:type="gramStart"/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и второй ступени</w:t>
      </w:r>
      <w:r w:rsid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Днем рождения школы считается 30 октября 1918 года.</w:t>
      </w:r>
    </w:p>
    <w:p w:rsidR="00BC4D98" w:rsidRPr="00761ACC" w:rsidRDefault="00BC4D98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1996 года школа получила статус средней общеобразовательной школы и по номеру стала "третьей", хотя</w:t>
      </w:r>
      <w:r w:rsidR="006468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сути, является пионером образования в городе Никольское </w:t>
      </w:r>
      <w:r w:rsid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№1 открылась в 1968г., а школа №2 в 1989 году).</w:t>
      </w:r>
    </w:p>
    <w:p w:rsidR="00BC4D98" w:rsidRPr="00761ACC" w:rsidRDefault="00BC4D98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Тяжела судьба школы в годы Великой Отечественной войны. В </w:t>
      </w:r>
      <w:r w:rsidR="00210EC1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школы (на месте бывшей 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</w:t>
      </w:r>
      <w:r w:rsidR="00766A61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школы) фашисты, оккупировавшие</w:t>
      </w:r>
      <w:r w:rsidR="0064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8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Никольское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расположили свою конюшню и держали местных жителей, выводя на работы - т.е.  был своеобразный концлагерь.</w:t>
      </w:r>
    </w:p>
    <w:p w:rsidR="00BC4D98" w:rsidRPr="00761ACC" w:rsidRDefault="00766A61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2008 года школа располагалась</w:t>
      </w:r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зданиях  сталинской постройки 1952 и 1954 годов, причем</w:t>
      </w:r>
      <w:r w:rsidR="00210EC1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 начальной школы было восстановлено, т.к. при отступлении фашисты сожгли его.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 2008 году данные здания были признаны непригодными для образовательного процесса и были закрыты. Школа как юридическое лицо была сохранена, но располагалась в</w:t>
      </w:r>
      <w:r w:rsidR="004B255C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образовательных учреждениях г. Никольское. К этому времени был подготовлен пакет документов для стро</w:t>
      </w:r>
      <w:r w:rsidR="006468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нового здания школы и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практически, за год новое школьное здание было построено.</w:t>
      </w:r>
    </w:p>
    <w:p w:rsidR="00766A61" w:rsidRPr="00761ACC" w:rsidRDefault="00766A61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2010 года в новое здание, на 500 мест</w:t>
      </w:r>
      <w:proofErr w:type="gramStart"/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построенное по авторскому проекту, переехали  обучающиеся.</w:t>
      </w:r>
    </w:p>
    <w:p w:rsidR="00BC4D98" w:rsidRPr="00761ACC" w:rsidRDefault="00766A61" w:rsidP="00761A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</w:t>
      </w:r>
      <w:r w:rsidR="00E969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стоящее время на 1 сентября 2017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школе обучается </w:t>
      </w:r>
      <w:r w:rsidR="00F66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599</w:t>
      </w:r>
      <w:r w:rsidR="0075195D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обучающихся</w:t>
      </w:r>
      <w:r w:rsidR="00F66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составе 21</w:t>
      </w:r>
      <w:r w:rsidR="00BC4D98"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класс-комплект,  работает педагогический коллектив численностью 40 человек, обслуживающий персонал-16 человек.</w:t>
      </w:r>
    </w:p>
    <w:p w:rsidR="004B255C" w:rsidRPr="00761ACC" w:rsidRDefault="00A03B00" w:rsidP="00761A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школе более</w:t>
      </w:r>
      <w:r w:rsidR="006468CD">
        <w:rPr>
          <w:rFonts w:ascii="Times New Roman" w:hAnsi="Times New Roman" w:cs="Times New Roman"/>
          <w:sz w:val="28"/>
          <w:szCs w:val="28"/>
        </w:rPr>
        <w:t xml:space="preserve"> ста лет. Она вместе с учениками</w:t>
      </w:r>
      <w:r w:rsidR="00761ACC">
        <w:rPr>
          <w:rFonts w:ascii="Times New Roman" w:hAnsi="Times New Roman" w:cs="Times New Roman"/>
          <w:sz w:val="28"/>
          <w:szCs w:val="28"/>
        </w:rPr>
        <w:t xml:space="preserve"> проходит путь формирования </w:t>
      </w:r>
      <w:r w:rsidR="004B255C" w:rsidRPr="00761ACC">
        <w:rPr>
          <w:rFonts w:ascii="Times New Roman" w:hAnsi="Times New Roman" w:cs="Times New Roman"/>
          <w:sz w:val="28"/>
          <w:szCs w:val="28"/>
        </w:rPr>
        <w:t>традиций, идёт в ногу со временем и старается внедрять самый лучший и передовой опыт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="004B255C" w:rsidRPr="00761ACC">
        <w:rPr>
          <w:rFonts w:ascii="Times New Roman" w:hAnsi="Times New Roman" w:cs="Times New Roman"/>
          <w:sz w:val="28"/>
          <w:szCs w:val="28"/>
        </w:rPr>
        <w:t>педагогической работы. Именно здесь формируется та атмосфера, в которой ребёнок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="004B255C" w:rsidRPr="00761ACC">
        <w:rPr>
          <w:rFonts w:ascii="Times New Roman" w:hAnsi="Times New Roman" w:cs="Times New Roman"/>
          <w:sz w:val="28"/>
          <w:szCs w:val="28"/>
        </w:rPr>
        <w:t>может полноценно развиваться физически, духовно, культурно. Формирует ту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="004B255C" w:rsidRPr="00761ACC">
        <w:rPr>
          <w:rFonts w:ascii="Times New Roman" w:hAnsi="Times New Roman" w:cs="Times New Roman"/>
          <w:sz w:val="28"/>
          <w:szCs w:val="28"/>
        </w:rPr>
        <w:t>уникальную среду, в которой на ключевых этапах развития человека происходит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="004B255C" w:rsidRPr="00761ACC">
        <w:rPr>
          <w:rFonts w:ascii="Times New Roman" w:hAnsi="Times New Roman" w:cs="Times New Roman"/>
          <w:sz w:val="28"/>
          <w:szCs w:val="28"/>
        </w:rPr>
        <w:t>становление миров</w:t>
      </w:r>
      <w:r w:rsidR="006468CD">
        <w:rPr>
          <w:rFonts w:ascii="Times New Roman" w:hAnsi="Times New Roman" w:cs="Times New Roman"/>
          <w:sz w:val="28"/>
          <w:szCs w:val="28"/>
        </w:rPr>
        <w:t>оззрения, нравственных ценностей</w:t>
      </w:r>
      <w:r w:rsidR="004B255C" w:rsidRPr="00761ACC">
        <w:rPr>
          <w:rFonts w:ascii="Times New Roman" w:hAnsi="Times New Roman" w:cs="Times New Roman"/>
          <w:sz w:val="28"/>
          <w:szCs w:val="28"/>
        </w:rPr>
        <w:t xml:space="preserve"> личности, закладываются учебные и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="004B255C" w:rsidRPr="00761ACC">
        <w:rPr>
          <w:rFonts w:ascii="Times New Roman" w:hAnsi="Times New Roman" w:cs="Times New Roman"/>
          <w:sz w:val="28"/>
          <w:szCs w:val="28"/>
        </w:rPr>
        <w:t>другие жизненно важные навыки, необходимые для развития личности в обществе.</w:t>
      </w:r>
    </w:p>
    <w:p w:rsidR="004B255C" w:rsidRPr="00761ACC" w:rsidRDefault="004B255C" w:rsidP="00761A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C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E25" w:rsidRPr="00761ACC">
        <w:rPr>
          <w:rFonts w:ascii="Times New Roman" w:hAnsi="Times New Roman" w:cs="Times New Roman"/>
          <w:sz w:val="28"/>
          <w:szCs w:val="28"/>
        </w:rPr>
        <w:t>культуросообразная</w:t>
      </w:r>
      <w:proofErr w:type="spellEnd"/>
      <w:r w:rsidR="007B1E25" w:rsidRPr="00761ACC">
        <w:rPr>
          <w:rFonts w:ascii="Times New Roman" w:hAnsi="Times New Roman" w:cs="Times New Roman"/>
          <w:sz w:val="28"/>
          <w:szCs w:val="28"/>
        </w:rPr>
        <w:t xml:space="preserve"> среда по своему </w:t>
      </w:r>
      <w:proofErr w:type="spellStart"/>
      <w:r w:rsidR="007B1E25" w:rsidRPr="00761ACC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7B1E25" w:rsidRPr="00761AC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B1E25" w:rsidRPr="00761AC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образовательному уровню возвышается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над окружающей ее микросредой</w:t>
      </w:r>
      <w:r w:rsidR="006468CD">
        <w:rPr>
          <w:rFonts w:ascii="Times New Roman" w:hAnsi="Times New Roman" w:cs="Times New Roman"/>
          <w:sz w:val="28"/>
          <w:szCs w:val="28"/>
        </w:rPr>
        <w:t xml:space="preserve"> рабочего города</w:t>
      </w:r>
      <w:r w:rsidRPr="00761ACC">
        <w:rPr>
          <w:rFonts w:ascii="Times New Roman" w:hAnsi="Times New Roman" w:cs="Times New Roman"/>
          <w:sz w:val="28"/>
          <w:szCs w:val="28"/>
        </w:rPr>
        <w:t>, она положительно влияет на культурное развитие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="006468CD">
        <w:rPr>
          <w:rFonts w:ascii="Times New Roman" w:hAnsi="Times New Roman" w:cs="Times New Roman"/>
          <w:sz w:val="28"/>
          <w:szCs w:val="28"/>
        </w:rPr>
        <w:t xml:space="preserve"> этой </w:t>
      </w:r>
      <w:r w:rsidRPr="00761ACC">
        <w:rPr>
          <w:rFonts w:ascii="Times New Roman" w:hAnsi="Times New Roman" w:cs="Times New Roman"/>
          <w:sz w:val="28"/>
          <w:szCs w:val="28"/>
        </w:rPr>
        <w:t xml:space="preserve">среды, обогащает свою </w:t>
      </w:r>
      <w:r w:rsidR="006468CD">
        <w:rPr>
          <w:rFonts w:ascii="Times New Roman" w:hAnsi="Times New Roman" w:cs="Times New Roman"/>
          <w:sz w:val="28"/>
          <w:szCs w:val="28"/>
        </w:rPr>
        <w:t xml:space="preserve">жизнь духовными ценностями , </w:t>
      </w:r>
      <w:r w:rsidRPr="00761ACC">
        <w:rPr>
          <w:rFonts w:ascii="Times New Roman" w:hAnsi="Times New Roman" w:cs="Times New Roman"/>
          <w:sz w:val="28"/>
          <w:szCs w:val="28"/>
        </w:rPr>
        <w:t xml:space="preserve"> работает в режиме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 xml:space="preserve">саморазвития. Нашу школу можно рассматривать как активный фактор </w:t>
      </w:r>
      <w:r w:rsidRPr="00761ACC">
        <w:rPr>
          <w:rFonts w:ascii="Times New Roman" w:hAnsi="Times New Roman" w:cs="Times New Roman"/>
          <w:sz w:val="28"/>
          <w:szCs w:val="28"/>
        </w:rPr>
        <w:lastRenderedPageBreak/>
        <w:t>среды. Именно от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неё идут позитивные имп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ульсы культурной жизни, никольская </w:t>
      </w:r>
      <w:r w:rsidRPr="00761ACC">
        <w:rPr>
          <w:rFonts w:ascii="Times New Roman" w:hAnsi="Times New Roman" w:cs="Times New Roman"/>
          <w:sz w:val="28"/>
          <w:szCs w:val="28"/>
        </w:rPr>
        <w:t xml:space="preserve"> семья получает помощь в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воспитании и обучении детей, развитии их способностей и интересов. Она является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педагогическим фактором этой среды, духовной составляющей ее социальной жизни,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социокультурным центром.</w:t>
      </w:r>
    </w:p>
    <w:p w:rsidR="004B255C" w:rsidRPr="00761ACC" w:rsidRDefault="004B255C" w:rsidP="00761A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C">
        <w:rPr>
          <w:rFonts w:ascii="Times New Roman" w:hAnsi="Times New Roman" w:cs="Times New Roman"/>
          <w:sz w:val="28"/>
          <w:szCs w:val="28"/>
        </w:rPr>
        <w:t>Школа как социокультурный центр – это центр р</w:t>
      </w:r>
      <w:r w:rsidR="00761ACC">
        <w:rPr>
          <w:rFonts w:ascii="Times New Roman" w:hAnsi="Times New Roman" w:cs="Times New Roman"/>
          <w:sz w:val="28"/>
          <w:szCs w:val="28"/>
        </w:rPr>
        <w:t xml:space="preserve">азвития социальной и культурной </w:t>
      </w:r>
      <w:r w:rsidRPr="00761ACC">
        <w:rPr>
          <w:rFonts w:ascii="Times New Roman" w:hAnsi="Times New Roman" w:cs="Times New Roman"/>
          <w:sz w:val="28"/>
          <w:szCs w:val="28"/>
        </w:rPr>
        <w:t>жизни микрорайона, влияющий на культурно-образовательный уровень внешней среды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="006468CD">
        <w:rPr>
          <w:rFonts w:ascii="Times New Roman" w:hAnsi="Times New Roman" w:cs="Times New Roman"/>
          <w:sz w:val="28"/>
          <w:szCs w:val="28"/>
        </w:rPr>
        <w:t>через воплощение</w:t>
      </w:r>
      <w:r w:rsidRPr="00761ACC">
        <w:rPr>
          <w:rFonts w:ascii="Times New Roman" w:hAnsi="Times New Roman" w:cs="Times New Roman"/>
          <w:sz w:val="28"/>
          <w:szCs w:val="28"/>
        </w:rPr>
        <w:t xml:space="preserve"> образовательных, досуговых, культурн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ых, проектных, спортивных идей </w:t>
      </w:r>
      <w:r w:rsidRPr="00761ACC">
        <w:rPr>
          <w:rFonts w:ascii="Times New Roman" w:hAnsi="Times New Roman" w:cs="Times New Roman"/>
          <w:sz w:val="28"/>
          <w:szCs w:val="28"/>
        </w:rPr>
        <w:t>школы; это содружество педагогов, учащихся, родителей, общественности, партнёров; это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E25" w:rsidRPr="00761ACC">
        <w:rPr>
          <w:rFonts w:ascii="Times New Roman" w:hAnsi="Times New Roman" w:cs="Times New Roman"/>
          <w:sz w:val="28"/>
          <w:szCs w:val="28"/>
        </w:rPr>
        <w:t>-</w:t>
      </w:r>
      <w:r w:rsidRPr="00761AC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761ACC">
        <w:rPr>
          <w:rFonts w:ascii="Times New Roman" w:hAnsi="Times New Roman" w:cs="Times New Roman"/>
          <w:sz w:val="28"/>
          <w:szCs w:val="28"/>
        </w:rPr>
        <w:t xml:space="preserve">ентр развития, адаптации и социализации учащихся через </w:t>
      </w:r>
      <w:proofErr w:type="spellStart"/>
      <w:r w:rsidRPr="00761ACC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761ACC">
        <w:rPr>
          <w:rFonts w:ascii="Times New Roman" w:hAnsi="Times New Roman" w:cs="Times New Roman"/>
          <w:sz w:val="28"/>
          <w:szCs w:val="28"/>
        </w:rPr>
        <w:t xml:space="preserve"> подходы к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воспитанию и обучению учащихся. Она ориентирована на вывод образовательной среды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типовой </w:t>
      </w:r>
      <w:r w:rsidRPr="00761ACC">
        <w:rPr>
          <w:rFonts w:ascii="Times New Roman" w:hAnsi="Times New Roman" w:cs="Times New Roman"/>
          <w:sz w:val="28"/>
          <w:szCs w:val="28"/>
        </w:rPr>
        <w:t>общеобразовательной школы на качественно новый уровень, связанный с</w:t>
      </w:r>
      <w:r w:rsid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социокультурной практикой школьников, пе</w:t>
      </w:r>
      <w:r w:rsidR="007B1E25" w:rsidRPr="00761ACC">
        <w:rPr>
          <w:rFonts w:ascii="Times New Roman" w:hAnsi="Times New Roman" w:cs="Times New Roman"/>
          <w:sz w:val="28"/>
          <w:szCs w:val="28"/>
        </w:rPr>
        <w:t>дагогов, родителей, жителей г. Никольское</w:t>
      </w:r>
      <w:r w:rsidRPr="00761ACC">
        <w:rPr>
          <w:rFonts w:ascii="Times New Roman" w:hAnsi="Times New Roman" w:cs="Times New Roman"/>
          <w:sz w:val="28"/>
          <w:szCs w:val="28"/>
        </w:rPr>
        <w:t>. Наличие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>высокопрофессионального кадрового состава из специалистов разного профи</w:t>
      </w:r>
      <w:r w:rsidR="00E969C5">
        <w:rPr>
          <w:rFonts w:ascii="Times New Roman" w:hAnsi="Times New Roman" w:cs="Times New Roman"/>
          <w:sz w:val="28"/>
          <w:szCs w:val="28"/>
        </w:rPr>
        <w:t>ля: учителя-предметники</w:t>
      </w:r>
      <w:r w:rsidRPr="00761ACC">
        <w:rPr>
          <w:rFonts w:ascii="Times New Roman" w:hAnsi="Times New Roman" w:cs="Times New Roman"/>
          <w:sz w:val="28"/>
          <w:szCs w:val="28"/>
        </w:rPr>
        <w:t>,</w:t>
      </w:r>
      <w:r w:rsidR="00761ACC">
        <w:rPr>
          <w:rFonts w:ascii="Times New Roman" w:hAnsi="Times New Roman" w:cs="Times New Roman"/>
          <w:sz w:val="28"/>
          <w:szCs w:val="28"/>
        </w:rPr>
        <w:t xml:space="preserve"> </w:t>
      </w:r>
      <w:r w:rsidR="007B1E25" w:rsidRPr="00761ACC">
        <w:rPr>
          <w:rFonts w:ascii="Times New Roman" w:hAnsi="Times New Roman" w:cs="Times New Roman"/>
          <w:sz w:val="28"/>
          <w:szCs w:val="28"/>
        </w:rPr>
        <w:t>педагог</w:t>
      </w:r>
      <w:r w:rsidR="00E969C5">
        <w:rPr>
          <w:rFonts w:ascii="Times New Roman" w:hAnsi="Times New Roman" w:cs="Times New Roman"/>
          <w:sz w:val="28"/>
          <w:szCs w:val="28"/>
        </w:rPr>
        <w:t>и</w:t>
      </w:r>
      <w:r w:rsidR="007B1E25" w:rsidRPr="00761ACC">
        <w:rPr>
          <w:rFonts w:ascii="Times New Roman" w:hAnsi="Times New Roman" w:cs="Times New Roman"/>
          <w:sz w:val="28"/>
          <w:szCs w:val="28"/>
        </w:rPr>
        <w:t>-</w:t>
      </w:r>
      <w:r w:rsidRPr="00761ACC">
        <w:rPr>
          <w:rFonts w:ascii="Times New Roman" w:hAnsi="Times New Roman" w:cs="Times New Roman"/>
          <w:sz w:val="28"/>
          <w:szCs w:val="28"/>
        </w:rPr>
        <w:t>психолог</w:t>
      </w:r>
      <w:r w:rsidR="00E969C5">
        <w:rPr>
          <w:rFonts w:ascii="Times New Roman" w:hAnsi="Times New Roman" w:cs="Times New Roman"/>
          <w:sz w:val="28"/>
          <w:szCs w:val="28"/>
        </w:rPr>
        <w:t>и</w:t>
      </w:r>
      <w:r w:rsidRPr="00761ACC">
        <w:rPr>
          <w:rFonts w:ascii="Times New Roman" w:hAnsi="Times New Roman" w:cs="Times New Roman"/>
          <w:sz w:val="28"/>
          <w:szCs w:val="28"/>
        </w:rPr>
        <w:t>,</w:t>
      </w:r>
      <w:r w:rsidR="00E969C5">
        <w:rPr>
          <w:rFonts w:ascii="Times New Roman" w:hAnsi="Times New Roman" w:cs="Times New Roman"/>
          <w:sz w:val="28"/>
          <w:szCs w:val="28"/>
        </w:rPr>
        <w:t xml:space="preserve"> учителя-дефектологи, </w:t>
      </w:r>
      <w:r w:rsidRPr="00761ACC">
        <w:rPr>
          <w:rFonts w:ascii="Times New Roman" w:hAnsi="Times New Roman" w:cs="Times New Roman"/>
          <w:sz w:val="28"/>
          <w:szCs w:val="28"/>
        </w:rPr>
        <w:t xml:space="preserve"> социальный педагог, педагоги дополнительного образования</w:t>
      </w:r>
      <w:r w:rsidR="007B1E25" w:rsidRPr="00761ACC">
        <w:rPr>
          <w:rFonts w:ascii="Times New Roman" w:hAnsi="Times New Roman" w:cs="Times New Roman"/>
          <w:sz w:val="28"/>
          <w:szCs w:val="28"/>
        </w:rPr>
        <w:t>, в т. числе профессиональные</w:t>
      </w:r>
      <w:r w:rsidR="006468CD">
        <w:rPr>
          <w:rFonts w:ascii="Times New Roman" w:hAnsi="Times New Roman" w:cs="Times New Roman"/>
          <w:sz w:val="28"/>
          <w:szCs w:val="28"/>
        </w:rPr>
        <w:t xml:space="preserve"> специалисты</w:t>
      </w:r>
      <w:proofErr w:type="gramStart"/>
      <w:r w:rsidR="007B1E25" w:rsidRPr="00761A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B1E25" w:rsidRPr="00761ACC">
        <w:rPr>
          <w:rFonts w:ascii="Times New Roman" w:hAnsi="Times New Roman" w:cs="Times New Roman"/>
          <w:sz w:val="28"/>
          <w:szCs w:val="28"/>
        </w:rPr>
        <w:t xml:space="preserve"> режиссер народного театра, журналист</w:t>
      </w:r>
      <w:r w:rsidRPr="00761ACC">
        <w:rPr>
          <w:rFonts w:ascii="Times New Roman" w:hAnsi="Times New Roman" w:cs="Times New Roman"/>
          <w:sz w:val="28"/>
          <w:szCs w:val="28"/>
        </w:rPr>
        <w:t xml:space="preserve"> – привело к</w:t>
      </w:r>
      <w:r w:rsidR="007B1E25" w:rsidRPr="00761ACC">
        <w:rPr>
          <w:rFonts w:ascii="Times New Roman" w:hAnsi="Times New Roman" w:cs="Times New Roman"/>
          <w:sz w:val="28"/>
          <w:szCs w:val="28"/>
        </w:rPr>
        <w:t xml:space="preserve"> </w:t>
      </w:r>
      <w:r w:rsidRPr="00761ACC">
        <w:rPr>
          <w:rFonts w:ascii="Times New Roman" w:hAnsi="Times New Roman" w:cs="Times New Roman"/>
          <w:sz w:val="28"/>
          <w:szCs w:val="28"/>
        </w:rPr>
        <w:t xml:space="preserve">активному поиску и внедрению новых форм работы. </w:t>
      </w:r>
    </w:p>
    <w:p w:rsidR="00A828F8" w:rsidRPr="00761ACC" w:rsidRDefault="00A828F8" w:rsidP="00761A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ACC" w:rsidRDefault="00761A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5195D" w:rsidRPr="00761ACC" w:rsidRDefault="007459B5" w:rsidP="00761A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Социальный паспорт школы</w:t>
      </w:r>
      <w:r w:rsidRPr="007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следующим образом: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6427"/>
        <w:gridCol w:w="2831"/>
      </w:tblGrid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  по списку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7454D0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Многодетные семьи, в которых воспитываются обучающиеся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В них воспитывается детей и подростков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Количество неполных семей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В них воспитывается детей и подростков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Неблагополучных семей «группы риска»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В них воспитывается детей и подростков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Число детей – сирот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Число детей, находящихся под опекой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E213DE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B5CE8"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Число воспита</w:t>
            </w:r>
            <w:r w:rsidR="00A03B00">
              <w:rPr>
                <w:rFonts w:ascii="Times New Roman" w:hAnsi="Times New Roman" w:cs="Times New Roman"/>
                <w:sz w:val="28"/>
                <w:szCs w:val="28"/>
              </w:rPr>
              <w:t>нников</w:t>
            </w:r>
            <w:r w:rsidR="007454D0">
              <w:rPr>
                <w:rFonts w:ascii="Times New Roman" w:hAnsi="Times New Roman" w:cs="Times New Roman"/>
                <w:sz w:val="28"/>
                <w:szCs w:val="28"/>
              </w:rPr>
              <w:t xml:space="preserve"> Никольского  детского дома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8" w:rsidRPr="00761ACC" w:rsidRDefault="007454D0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Число семей, относящихся к категории «малообеспеченные»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В них детей и подростков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Несовершеннолетних, состоящих на учёте в ОДН ОВД </w:t>
            </w:r>
            <w:proofErr w:type="spellStart"/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Тосненского</w:t>
            </w:r>
            <w:proofErr w:type="spellEnd"/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Несовершеннолетних, состоящих на учёте в КДН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Несовершеннолетних, находящихся на </w:t>
            </w:r>
            <w:proofErr w:type="spellStart"/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 учёте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Численность детей - инвалидов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обучающихся «на дому» (индивидуально)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Несовершеннолетних, имеющих статус «чернобыльцев»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A828F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Несовершеннолетние, относящиеся к категории «беженцы», вынужденные переселенцы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Несовершеннолетние из семей военнослужащих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5CE8" w:rsidRPr="00761ACC" w:rsidTr="00761AC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3B5CE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Несовершеннолетние из семей безработных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8" w:rsidRPr="00761ACC" w:rsidRDefault="002546A8" w:rsidP="00761ACC">
            <w:pPr>
              <w:spacing w:after="0"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B1E25" w:rsidRPr="00761ACC" w:rsidRDefault="007B1E25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D0" w:rsidRPr="00761ACC" w:rsidRDefault="001247D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3.Педагогические кадры:</w:t>
      </w:r>
    </w:p>
    <w:p w:rsidR="001247D6" w:rsidRPr="00761ACC" w:rsidRDefault="004B255C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Школа полностью</w:t>
      </w:r>
      <w:r w:rsidR="007B1E2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100%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укомплектована 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педагогическим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кадрами.</w:t>
      </w:r>
    </w:p>
    <w:p w:rsidR="001247D6" w:rsidRPr="00761ACC" w:rsidRDefault="001247D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Общая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численность-</w:t>
      </w:r>
      <w:r w:rsidR="004B255C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40 человек</w:t>
      </w:r>
    </w:p>
    <w:p w:rsidR="001247D6" w:rsidRPr="00761ACC" w:rsidRDefault="001247D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Педагоги 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высшей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квалификационной категории-</w:t>
      </w:r>
      <w:r w:rsidR="004B255C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11 человек</w:t>
      </w:r>
    </w:p>
    <w:p w:rsidR="001247D6" w:rsidRPr="00761ACC" w:rsidRDefault="001247D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Педагоги первой квалификационной категории-</w:t>
      </w:r>
      <w:r w:rsidR="004B255C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21 человек</w:t>
      </w:r>
    </w:p>
    <w:p w:rsidR="001247D6" w:rsidRPr="00761ACC" w:rsidRDefault="001247D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Работающих на 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постоянной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основе-</w:t>
      </w:r>
      <w:r w:rsidR="004B255C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37 человек</w:t>
      </w:r>
    </w:p>
    <w:p w:rsidR="001247D6" w:rsidRPr="00761ACC" w:rsidRDefault="001247D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Педагогов-совместителей-</w:t>
      </w:r>
      <w:r w:rsidR="004B255C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 человека</w:t>
      </w:r>
    </w:p>
    <w:p w:rsidR="001247D6" w:rsidRPr="00761ACC" w:rsidRDefault="001247D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Педагогов-пенсионного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возраста-</w:t>
      </w:r>
      <w:r w:rsidR="004B255C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 человек</w:t>
      </w:r>
    </w:p>
    <w:p w:rsidR="001247D6" w:rsidRPr="00761ACC" w:rsidRDefault="001247D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Средний возраст учителей-</w:t>
      </w:r>
      <w:r w:rsidR="00E213DE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42 года</w:t>
      </w:r>
    </w:p>
    <w:p w:rsidR="001D57D0" w:rsidRPr="00761ACC" w:rsidRDefault="001D57D0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7459B5" w:rsidRPr="00761ACC" w:rsidRDefault="007B1E25" w:rsidP="007A30FF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proofErr w:type="gramStart"/>
      <w:r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П</w:t>
      </w:r>
      <w:r w:rsidR="007459B5"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рогноз развития образовательной системы города, основные противоречия и проблемы в развитии школы).</w:t>
      </w:r>
      <w:proofErr w:type="gramEnd"/>
    </w:p>
    <w:p w:rsidR="007459B5" w:rsidRPr="00761ACC" w:rsidRDefault="007459B5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1D57D0" w:rsidRPr="00761ACC" w:rsidRDefault="007459B5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Анализ динамики развития территориальной образовательной системы г. Никольское позволяет прогнозировать следующие тенденции:</w:t>
      </w:r>
    </w:p>
    <w:p w:rsidR="007459B5" w:rsidRPr="00761ACC" w:rsidRDefault="007459B5" w:rsidP="00761ACC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Каждое образовательное учреждение</w:t>
      </w:r>
      <w:r w:rsidR="006468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города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будет и дальше развивать свою индивидуальность. Эта вариативность связана с учетом социального заказа родителей, развитием социокультурной среды микрорайона, желанием и возможностями </w:t>
      </w:r>
      <w:proofErr w:type="spell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педколлектива</w:t>
      </w:r>
      <w:proofErr w:type="spell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наличием нормативно-правовой базы. </w:t>
      </w:r>
    </w:p>
    <w:p w:rsidR="00B54B62" w:rsidRPr="00761ACC" w:rsidRDefault="00B54B62" w:rsidP="00761ACC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МБОУ «СОШ №3 г. Никольское» необходимо позиционировать себя как социокультурный центр, чтобы быть привлекательным для родителей и обучающихся, максимально использовать уникальную инфраструктуру школы, мотивировать обучающихся</w:t>
      </w:r>
      <w:r w:rsidR="006468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качественное образование.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1247D6" w:rsidRPr="00761ACC" w:rsidRDefault="001247D6" w:rsidP="00761ACC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школе будет сохраняться определенный социальный состав детей, в том числе детей, находящихся в сложной жизненной ситуации. И школа должна найти возможность для раскрытия их потенциала и творческих возможностей.</w:t>
      </w:r>
    </w:p>
    <w:p w:rsidR="001D57D0" w:rsidRPr="00761ACC" w:rsidRDefault="001D57D0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1247D6" w:rsidRPr="007A30FF" w:rsidRDefault="007A30FF" w:rsidP="007A30FF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Теоретические обоснования необходимости социально-культурного центра.</w:t>
      </w:r>
      <w:r w:rsidRPr="007A30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1247D6" w:rsidRPr="00761ACC" w:rsidRDefault="001247D6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Образование всегда выполняло стабилизирующую функцию в обществе.</w:t>
      </w:r>
      <w:r w:rsidR="00C962B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Но сегодня этого явно недостаточно-в современных условиях образование должно стать мощным фактором развития общества.</w:t>
      </w:r>
    </w:p>
    <w:p w:rsidR="00C962B3" w:rsidRPr="00761ACC" w:rsidRDefault="00C962B3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 этого необходимо решить ряд проблем.</w:t>
      </w:r>
    </w:p>
    <w:p w:rsidR="00C962B3" w:rsidRPr="00761ACC" w:rsidRDefault="00C962B3" w:rsidP="00EC30F7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761ACC">
        <w:rPr>
          <w:color w:val="000000"/>
          <w:sz w:val="28"/>
          <w:szCs w:val="28"/>
        </w:rPr>
        <w:t xml:space="preserve">Образование всегда сталкивалось с множественными проблемами на своем пути. Этот процесс формирования и воспитания общества нелегкий, и требует много сил и отдачи. На каждом этапе возникают сложности, которых необходимо преодолеть. Нелегко создать здоровую систему образования. В современном образовании есть много чего не было когда-то, </w:t>
      </w:r>
      <w:proofErr w:type="gramStart"/>
      <w:r w:rsidRPr="00761ACC">
        <w:rPr>
          <w:color w:val="000000"/>
          <w:sz w:val="28"/>
          <w:szCs w:val="28"/>
        </w:rPr>
        <w:t>и</w:t>
      </w:r>
      <w:proofErr w:type="gramEnd"/>
      <w:r w:rsidRPr="00761ACC">
        <w:rPr>
          <w:color w:val="000000"/>
          <w:sz w:val="28"/>
          <w:szCs w:val="28"/>
        </w:rPr>
        <w:t xml:space="preserve"> тем не менее, сложно сказать, что данная система является идеальной.</w:t>
      </w:r>
    </w:p>
    <w:p w:rsidR="00C962B3" w:rsidRPr="00761ACC" w:rsidRDefault="00C962B3" w:rsidP="00EC30F7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761ACC">
        <w:rPr>
          <w:color w:val="000000"/>
          <w:sz w:val="28"/>
          <w:szCs w:val="28"/>
        </w:rPr>
        <w:t>В первую очередь, в образование пытаются внедрить новые понятия, методы и т.д., часто они заимствованы с Запада, и не совсем подходят нашей системе обучения</w:t>
      </w:r>
      <w:r w:rsidR="00FC2FB9" w:rsidRPr="00761ACC">
        <w:rPr>
          <w:color w:val="000000"/>
          <w:sz w:val="28"/>
          <w:szCs w:val="28"/>
        </w:rPr>
        <w:t xml:space="preserve"> и воспитания</w:t>
      </w:r>
      <w:r w:rsidRPr="00761ACC">
        <w:rPr>
          <w:color w:val="000000"/>
          <w:sz w:val="28"/>
          <w:szCs w:val="28"/>
        </w:rPr>
        <w:t>. Смешивание элементов разных систем обучения приводит к внутреннему</w:t>
      </w:r>
      <w:r w:rsidR="00FC2FB9" w:rsidRPr="00761ACC">
        <w:rPr>
          <w:color w:val="000000"/>
          <w:sz w:val="28"/>
          <w:szCs w:val="28"/>
        </w:rPr>
        <w:t xml:space="preserve"> конфликту.</w:t>
      </w:r>
      <w:r w:rsidRPr="00761ACC">
        <w:rPr>
          <w:color w:val="000000"/>
          <w:sz w:val="28"/>
          <w:szCs w:val="28"/>
        </w:rPr>
        <w:t xml:space="preserve"> Еще одна проблема заключается в том, что все нововведения в образовании, не тестируются, а сразу внедряются на практике, и сразу в масштабных размерах. Это приводит часто к нежелательным последствиям.</w:t>
      </w:r>
    </w:p>
    <w:p w:rsidR="00FC2FB9" w:rsidRPr="00761ACC" w:rsidRDefault="003D41B1" w:rsidP="00EC30F7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о</w:t>
      </w:r>
      <w:r w:rsidR="00C962B3" w:rsidRPr="00761ACC">
        <w:rPr>
          <w:color w:val="000000"/>
          <w:sz w:val="28"/>
          <w:szCs w:val="28"/>
        </w:rPr>
        <w:t>дин большой недостаток образования заключается в том, что образование</w:t>
      </w:r>
      <w:r w:rsidR="00FC2FB9" w:rsidRPr="00761ACC">
        <w:rPr>
          <w:color w:val="000000"/>
          <w:sz w:val="28"/>
          <w:szCs w:val="28"/>
        </w:rPr>
        <w:t xml:space="preserve"> и развитие  требую</w:t>
      </w:r>
      <w:r w:rsidR="00C962B3" w:rsidRPr="00761ACC">
        <w:rPr>
          <w:color w:val="000000"/>
          <w:sz w:val="28"/>
          <w:szCs w:val="28"/>
        </w:rPr>
        <w:t>т много средств, а зн</w:t>
      </w:r>
      <w:r w:rsidR="00FC2FB9" w:rsidRPr="00761ACC">
        <w:rPr>
          <w:color w:val="000000"/>
          <w:sz w:val="28"/>
          <w:szCs w:val="28"/>
        </w:rPr>
        <w:t>ачит, снижаются шансы у части детей.</w:t>
      </w:r>
      <w:r w:rsidR="00C962B3" w:rsidRPr="00761ACC">
        <w:rPr>
          <w:color w:val="000000"/>
          <w:sz w:val="28"/>
          <w:szCs w:val="28"/>
        </w:rPr>
        <w:t xml:space="preserve"> </w:t>
      </w:r>
    </w:p>
    <w:p w:rsidR="00EC30F7" w:rsidRDefault="00FC2FB9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Продолжает сохраняться проблема безнадзорности, требующая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пристального общественного внимания, сохраняется и  уровень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правонарушений подростков.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Растет общая численность детей-сирот и детей, оставшихся без попечения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родителей, детей-инвалидов. В школу прибывают дети мигрантов, которые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требуют специальных мер социально-психологической реабилитации.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 закрытием групп продленного дня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встает задача организации досуга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школьников во второй половине дня.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04E2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Острейшей проблемой остается исполнение судебных решений о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04E2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взыскании алиментов, а также отсутствие механизма взыскания и порядка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04E2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уплаты алиментов, т.к. неуклонно растет число детей, живущих с одним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04E2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родителем вследствие расторжения брака. В сложной социально-психологической ситуации оказываются дети в семьях, находящихся на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04E2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грани развода, в тех семьях, где родители ведут асоциальный образ жизни.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5416D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Все эти данные говорят о том, что необходимо срочно принимать меры в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5416D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целях защиты, поддержки и охраны детей. Поэтому сейчас остро встает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5416D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вопрос о необходимости консолидации всех усилий по защите, поддержке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5416D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 социализации детей</w:t>
      </w:r>
      <w:r w:rsidR="00FC4FF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C4FF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школа не может стоять в стороне от этого вопроса. Исторические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C4FF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традиции школы, высокий творческий потенциал педагогов, их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C4FF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гражданская ответственност</w:t>
      </w:r>
      <w:proofErr w:type="gramStart"/>
      <w:r w:rsidR="00FC4FF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ь-</w:t>
      </w:r>
      <w:proofErr w:type="gramEnd"/>
      <w:r w:rsidR="00FC4FF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все это служит предпосылками для того,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C4FF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чтобы школа взяла на себя ведущую роль по консолидации всех усилий в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C4FF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этом вопросе.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Социальные сети,  агрессивные компьютерные игры,</w:t>
      </w:r>
      <w:r w:rsidR="00A03B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навязчивая реклама</w:t>
      </w:r>
      <w:r w:rsidR="003D41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поток «псевд</w:t>
      </w:r>
      <w:proofErr w:type="gramStart"/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о-</w:t>
      </w:r>
      <w:proofErr w:type="gramEnd"/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культуры» обрушиваются на неокрепшие души детей и подростков. Чтобы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успешно противостоять этому, будить в детях «разумное, доброе, вечное»,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вести вперед к лучшим образцам духовности, гуманизма и человечности,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выиграть это сражение за умы и сердца учеников, школа должна стать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подлинным центром Культуры.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E6B74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 этой проблемой тесно смыкается проблема</w:t>
      </w:r>
      <w:r w:rsidR="00D7210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воспитания достойного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D7210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гражданина России, патриота своей малой Родины. Ее приходится решать в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D7210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условиях, когда нередко в средствах массовой информации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D72103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«переписывается» история России.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D57120" w:rsidRDefault="00D72103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Одна из ключевых задач школы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сохранение и укрепление здоровья детей.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 сожалению, для традиционной школы это во многом нерешенная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проблема. Статистика неумолимо свидетельствует, что за время обучения в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школе состояние здоровья школьников катастрофически ухудшается и в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среднем по России только 4 процента старшеклассников здоровы.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Тенденция ухудшения состояния здоровья за время обучения в школе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продолжает нарастать и эту проблему надо незамедлительно решать.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 счастью, все эти проблемы волнуют не только школу, но и родителей.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9B64D5" w:rsidRPr="00761ACC" w:rsidRDefault="005B6227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законе «</w:t>
      </w:r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 образовании в Российской Ф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едерации» особое внимание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уделяется дополнительному образованию, которое направлено на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формирование и развити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 творческих способностей детей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удовлетворение их индивидуальных потребностей в интеллектуальном,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нравственном и физическом совершенствовании, формирование культуры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здорового образа жизни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 также на организацию свободного времени детей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подростков. </w:t>
      </w:r>
      <w:proofErr w:type="gramStart"/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«Дополнительное образование детей обеспечивает их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адаптацию к жизни в обществе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профессиональную ориентацию,</w:t>
      </w:r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 также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поддержку детей, проявивших выдающиеся способности.»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Именно для решения обозначенных проблем,</w:t>
      </w:r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развития дополнительного 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B727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образования,</w:t>
      </w:r>
      <w:r w:rsidR="009B64D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консолидации всех усилий по охране, поддержке и успешной социализации детей в современный социум и была разработана модель школы как социально культурного центра. </w:t>
      </w:r>
      <w:proofErr w:type="gramEnd"/>
    </w:p>
    <w:p w:rsidR="009B64D5" w:rsidRPr="00761ACC" w:rsidRDefault="009B64D5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Выбор этой модели для МБОУ «СОШ №3 г. Никольское» был обусловлен следующими факторами:</w:t>
      </w:r>
    </w:p>
    <w:p w:rsidR="009B64D5" w:rsidRPr="00761ACC" w:rsidRDefault="009B64D5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</w:t>
      </w:r>
      <w:r w:rsidR="004223C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Снижение жизненного уровня населения, поиск работ</w:t>
      </w:r>
      <w:r w:rsidR="00E17F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 в Санкт-Петербурге,</w:t>
      </w:r>
      <w:r w:rsidR="007454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закрытие ряда промышленных предприятий </w:t>
      </w:r>
      <w:proofErr w:type="spellStart"/>
      <w:r w:rsidR="007454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</w:t>
      </w:r>
      <w:proofErr w:type="gramStart"/>
      <w:r w:rsidR="007454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.Н</w:t>
      </w:r>
      <w:proofErr w:type="gramEnd"/>
      <w:r w:rsidR="007454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икольское</w:t>
      </w:r>
      <w:proofErr w:type="spellEnd"/>
      <w:r w:rsidR="00E17F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неблагополучие</w:t>
      </w:r>
      <w:r w:rsidR="004223C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родителей в буквальном смысле выталкивают детей на улицу. В этих обстоятельствах школа</w:t>
      </w:r>
      <w:r w:rsidR="00D571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порой, </w:t>
      </w:r>
      <w:r w:rsidR="004223C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является единственным местом, где реально помогают детя</w:t>
      </w:r>
      <w:proofErr w:type="gramStart"/>
      <w:r w:rsidR="004223C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м-</w:t>
      </w:r>
      <w:proofErr w:type="gramEnd"/>
      <w:r w:rsidR="004223C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кормят, учат, развивают и лечат. Тем самым создаются объективные предпосылки превращения школы в социальн</w:t>
      </w:r>
      <w:proofErr w:type="gramStart"/>
      <w:r w:rsidR="004223C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о-</w:t>
      </w:r>
      <w:proofErr w:type="gramEnd"/>
      <w:r w:rsidR="004223C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педагогический комплекс, включающий в себя школу, библиотеку, столовую, медицинское учреждение, клуб, дом детского творчества, социальный приют. Территориальные и инфраструктурные возможности здания школы благоприятствуют этому превращению.</w:t>
      </w:r>
    </w:p>
    <w:p w:rsidR="004223C8" w:rsidRPr="00761ACC" w:rsidRDefault="004223C8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2. В настоящее время в г. Никольское сложилась трудная ситуация с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организацией досуга молодежи. Старое здание Никольского Дома Культуры и городской физкультурно-спортивный комплекс, расположенный в ангаре, не могут охватить кружковой работой всех желающих, так как большинство кружк</w:t>
      </w:r>
      <w:r w:rsidR="00E17F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ов и секций платные</w:t>
      </w:r>
      <w:r w:rsidR="00E969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E17F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расположены они на значительном расстоянии от микрорайона школы.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Родители, в большинстве своем,  заняты на промышленных предприятиях город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proofErr w:type="gramEnd"/>
      <w:r w:rsidR="00085F92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7454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АО «Нефрит –Керамика»</w:t>
      </w:r>
      <w:r w:rsidR="00085F92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кирпичный завод, завод «Сокол», завод им. Калинина») посменно, многие работают за пределами г. Никольское, поэтому  часть детей предоставлена сама себе.</w:t>
      </w:r>
    </w:p>
    <w:p w:rsidR="00085F92" w:rsidRPr="00761ACC" w:rsidRDefault="00085F92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Проведенный опрос родителей и детей показал их заинтересованность в создании подобного центра.</w:t>
      </w:r>
    </w:p>
    <w:p w:rsidR="00085F92" w:rsidRPr="00761ACC" w:rsidRDefault="00085F92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Высокий творческий потенциал педагогов школы также является важной предпосылкой выбора этой модели. 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Уже сейчас педагоги школы работают в таких направлениях как: театральное творчество,</w:t>
      </w:r>
      <w:r w:rsidR="002546A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B1E2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журналистика,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компьютерная грамотность, прикладное и декоративное творчество</w:t>
      </w:r>
      <w:r w:rsidR="00E17F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вологодское кружевоплетение, </w:t>
      </w:r>
      <w:proofErr w:type="spellStart"/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бисероплетение</w:t>
      </w:r>
      <w:proofErr w:type="spellEnd"/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</w:t>
      </w:r>
      <w:proofErr w:type="spellStart"/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квиллинг</w:t>
      </w:r>
      <w:proofErr w:type="spellEnd"/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роспись по керамике, резьба по дереву, </w:t>
      </w:r>
      <w:proofErr w:type="spellStart"/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судомоделирование</w:t>
      </w:r>
      <w:proofErr w:type="spellEnd"/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)</w:t>
      </w:r>
      <w:r w:rsidR="00E17F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разговорный а</w:t>
      </w:r>
      <w:r w:rsidR="00E17F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нглийский, к</w:t>
      </w:r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раеведение,</w:t>
      </w:r>
      <w:r w:rsidR="00E17F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психологические занятия,</w:t>
      </w:r>
      <w:r w:rsidR="002354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хоровая студия, биатлон, легкая атлетика и т.п.</w:t>
      </w:r>
      <w:proofErr w:type="gramEnd"/>
    </w:p>
    <w:p w:rsidR="00AE70BA" w:rsidRPr="00761ACC" w:rsidRDefault="00AE70BA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1A4335" w:rsidRPr="00761ACC" w:rsidRDefault="007A30FF" w:rsidP="007A30FF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Модель школы как социально-культурного центра.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1A4335" w:rsidRPr="00761ACC" w:rsidRDefault="001A4335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Практической реализацией идеи о консолидации всех усилий по защите, поддержке и социализации детей в современный социум может стать создание модели школы как культурн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о-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образовательного центра. В рамках этой модели происходит смещение на целевую установку</w:t>
      </w:r>
      <w:r w:rsidR="00AE26F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развития личностного потенциала каждого ребенка, сохранение и укрепление его здоровья, подготовки выпускника, способного к адаптации и самореализации в изменяющемся обществе</w:t>
      </w:r>
      <w:proofErr w:type="gramStart"/>
      <w:r w:rsidR="00AE26F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="00AE26F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обладающего личностной и социальной зрелостью, чувством ответственности, толерантности, и </w:t>
      </w:r>
      <w:r w:rsidR="00AE26F8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позитивным мышлением, любящего свой родной край, готового в нем жить и работать, знающего, ценящего и преумножающего его культурно-историческое наследие, достойного гражданина России.</w:t>
      </w:r>
    </w:p>
    <w:p w:rsidR="00AE26F8" w:rsidRPr="00761ACC" w:rsidRDefault="00AE26F8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основу концепции культурно-образовательного центра положены следующие ведущие идеи:</w:t>
      </w:r>
    </w:p>
    <w:p w:rsidR="00AE26F8" w:rsidRPr="00761ACC" w:rsidRDefault="00AE26F8" w:rsidP="00EC30F7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Принцип согласованной интеграции всех усилий по социальной защите, по поддержке, обучению, воспитанию и развитию в рамках школы;</w:t>
      </w:r>
    </w:p>
    <w:p w:rsidR="00AE26F8" w:rsidRPr="00761ACC" w:rsidRDefault="00AE26F8" w:rsidP="00EC30F7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Принцип сохранения здоровья участников образовательного процесса: физического, психического, социального.</w:t>
      </w:r>
    </w:p>
    <w:p w:rsidR="00AE26F8" w:rsidRPr="00761ACC" w:rsidRDefault="00AE26F8" w:rsidP="00EC30F7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Идея «комфортности»- очень важно, чтобы в школе царила атмосфера добра, взаимопонимания, творческого сотрудничества;</w:t>
      </w:r>
    </w:p>
    <w:p w:rsidR="00AE26F8" w:rsidRPr="00761ACC" w:rsidRDefault="00AE26F8" w:rsidP="00EC30F7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Идея развития целостного мировосприятия;</w:t>
      </w:r>
    </w:p>
    <w:p w:rsidR="00AE26F8" w:rsidRPr="00761ACC" w:rsidRDefault="00AE26F8" w:rsidP="00EC30F7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 нас очень близка идея обеспечения преемственности духовных, культурных, исторических традиций Санкт-Петербурга</w:t>
      </w:r>
      <w:r w:rsidR="007454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Ленинградской области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идея подготовки выпускника, любящего свой родной край, готового в нем жить и работать, знающего, ценящего и преумножающего его культурн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о-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историческое наследие, способного к адаптации и самореализации в изменяющемся обществе;</w:t>
      </w:r>
    </w:p>
    <w:p w:rsidR="00AE26F8" w:rsidRPr="00761ACC" w:rsidRDefault="007B0B76" w:rsidP="00EC30F7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Идея самореализации ученика и учителя через рост личностных достижений, идея обучения ученика и работы педагога на вершине его возможностей;</w:t>
      </w:r>
    </w:p>
    <w:p w:rsidR="007B0B76" w:rsidRPr="00761ACC" w:rsidRDefault="007B0B76" w:rsidP="00EC30F7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Идея психолого-педагогической и социальной поддержки и сопровождение каждого ученика на протяжении всего периода обучения в культурн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о-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образовательном центре.</w:t>
      </w:r>
    </w:p>
    <w:p w:rsidR="00F3149B" w:rsidRDefault="00F3149B" w:rsidP="007A30F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F3149B" w:rsidRDefault="00F3149B" w:rsidP="007A30F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7B0B76" w:rsidRPr="00761ACC" w:rsidRDefault="007A30FF" w:rsidP="007A30F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 xml:space="preserve">Структура социально-культурного центра. </w:t>
      </w:r>
    </w:p>
    <w:p w:rsidR="00AE70BA" w:rsidRPr="00761ACC" w:rsidRDefault="007B0B7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рамках культурно-образовательного центра выде</w:t>
      </w:r>
      <w:r w:rsidR="005422A9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ляются 3 модуля: </w:t>
      </w:r>
    </w:p>
    <w:p w:rsidR="007B0B76" w:rsidRDefault="005422A9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психолого-педагогичес</w:t>
      </w:r>
      <w:r w:rsidR="0035116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кий, центр развития и досуга</w:t>
      </w:r>
      <w:proofErr w:type="gramStart"/>
      <w:r w:rsidR="003D0E4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="003D0E4F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социальный</w:t>
      </w:r>
      <w:r w:rsidR="007B0B7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</w:t>
      </w:r>
    </w:p>
    <w:p w:rsidR="00CA3728" w:rsidRDefault="00CA3728" w:rsidP="00CA3728">
      <w:pPr>
        <w:shd w:val="clear" w:color="auto" w:fill="FFFFFF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A3728" w:rsidRPr="00CA3728" w:rsidRDefault="00CA3728" w:rsidP="00CA3728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A37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A372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Миссия школы. Ожидаемые конечные результаты, показатели эффективности реализации программы.</w:t>
      </w:r>
    </w:p>
    <w:p w:rsidR="00CA3728" w:rsidRPr="00CA3728" w:rsidRDefault="00CA3728" w:rsidP="00CA3728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A3728" w:rsidRPr="00CA3728" w:rsidRDefault="00CA3728" w:rsidP="00CA3728">
      <w:pPr>
        <w:shd w:val="clear" w:color="auto" w:fill="FFFFFF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37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Миссия школы</w:t>
      </w:r>
    </w:p>
    <w:p w:rsidR="00CA3728" w:rsidRPr="00CA3728" w:rsidRDefault="00CA3728" w:rsidP="00CA3728">
      <w:pPr>
        <w:shd w:val="clear" w:color="auto" w:fill="FFFFFF"/>
        <w:spacing w:after="0" w:line="240" w:lineRule="auto"/>
        <w:ind w:left="-284"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Стать </w:t>
      </w: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центром в микрорайоне, выбирая направления и профили работы, интересующие население</w:t>
      </w:r>
    </w:p>
    <w:p w:rsidR="00CA3728" w:rsidRPr="00CA3728" w:rsidRDefault="00CA3728" w:rsidP="00CA3728">
      <w:pPr>
        <w:shd w:val="clear" w:color="auto" w:fill="FFFFFF"/>
        <w:spacing w:after="0" w:line="240" w:lineRule="auto"/>
        <w:ind w:left="-284"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Оказать</w:t>
      </w: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содействие в становлении культурно-нравственной ориентации учащихся, способности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выработанные культурной традицией окружающего социума идеалы, творчески осмысливать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преобразовывать их, исходя из реалий современного мира, и включать в собственную жизнь.</w:t>
      </w:r>
    </w:p>
    <w:p w:rsidR="00CA3728" w:rsidRPr="00CA3728" w:rsidRDefault="00CA3728" w:rsidP="00CA3728">
      <w:pPr>
        <w:shd w:val="clear" w:color="auto" w:fill="FFFFFF"/>
        <w:spacing w:after="0" w:line="240" w:lineRule="auto"/>
        <w:ind w:left="-284"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Обеспечить</w:t>
      </w:r>
    </w:p>
    <w:p w:rsidR="00CA3728" w:rsidRPr="00CA3728" w:rsidRDefault="00CA3728" w:rsidP="00CA3728">
      <w:pPr>
        <w:shd w:val="clear" w:color="auto" w:fill="FFFFFF"/>
        <w:spacing w:after="0" w:line="240" w:lineRule="auto"/>
        <w:ind w:left="-284"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качественного основного и общего среднего образования каждым учеником в соответствии с индивидуальными возможностями;</w:t>
      </w:r>
    </w:p>
    <w:p w:rsidR="00CA3728" w:rsidRPr="00CA3728" w:rsidRDefault="00CA3728" w:rsidP="00CA3728">
      <w:pPr>
        <w:shd w:val="clear" w:color="auto" w:fill="FFFFFF"/>
        <w:spacing w:after="0" w:line="240" w:lineRule="auto"/>
        <w:ind w:left="-284"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социального оптимизма, который проявляется </w:t>
      </w:r>
      <w:proofErr w:type="gramStart"/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3728" w:rsidRPr="00CA3728" w:rsidRDefault="00CA3728" w:rsidP="00CA3728">
      <w:pPr>
        <w:numPr>
          <w:ilvl w:val="0"/>
          <w:numId w:val="34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инициативу;</w:t>
      </w:r>
    </w:p>
    <w:p w:rsidR="00CA3728" w:rsidRPr="00CA3728" w:rsidRDefault="00CA3728" w:rsidP="00CA3728">
      <w:pPr>
        <w:numPr>
          <w:ilvl w:val="0"/>
          <w:numId w:val="34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конструктивному изменению окружающей среды</w:t>
      </w:r>
    </w:p>
    <w:p w:rsidR="00CA3728" w:rsidRPr="00CA3728" w:rsidRDefault="00CA3728" w:rsidP="00CA3728">
      <w:pPr>
        <w:numPr>
          <w:ilvl w:val="0"/>
          <w:numId w:val="34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устойчивую гражданскую позицию;</w:t>
      </w:r>
    </w:p>
    <w:p w:rsidR="00CA3728" w:rsidRPr="00CA3728" w:rsidRDefault="00CA3728" w:rsidP="00CA3728">
      <w:pPr>
        <w:numPr>
          <w:ilvl w:val="0"/>
          <w:numId w:val="34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быстро адаптироваться в быстро меняющемся мире.</w:t>
      </w:r>
    </w:p>
    <w:p w:rsidR="00CA3728" w:rsidRDefault="00CA3728" w:rsidP="00CA3728">
      <w:pPr>
        <w:shd w:val="clear" w:color="auto" w:fill="FFFFFF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728" w:rsidRPr="00CA3728" w:rsidRDefault="00CA3728" w:rsidP="00CA3728">
      <w:pPr>
        <w:shd w:val="clear" w:color="auto" w:fill="FFFFFF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Ожидаемые конечные результаты, показатели эффективности </w:t>
      </w:r>
    </w:p>
    <w:p w:rsidR="00CA3728" w:rsidRPr="00CA3728" w:rsidRDefault="00CA3728" w:rsidP="00CA3728">
      <w:pPr>
        <w:shd w:val="clear" w:color="auto" w:fill="FFFFFF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CA3728" w:rsidRPr="00CA3728" w:rsidRDefault="00CA3728" w:rsidP="00CA3728">
      <w:p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качества образования в школе, выраженное:</w:t>
      </w:r>
    </w:p>
    <w:p w:rsidR="00CA3728" w:rsidRPr="00CA3728" w:rsidRDefault="00CA3728" w:rsidP="00CA3728">
      <w:pPr>
        <w:numPr>
          <w:ilvl w:val="0"/>
          <w:numId w:val="33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росте позитивной динамики образовательных результатов учащихся;</w:t>
      </w:r>
    </w:p>
    <w:p w:rsidR="00CA3728" w:rsidRPr="00CA3728" w:rsidRDefault="00CA3728" w:rsidP="00CA3728">
      <w:pPr>
        <w:numPr>
          <w:ilvl w:val="0"/>
          <w:numId w:val="33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расширении</w:t>
      </w:r>
      <w:proofErr w:type="gramEnd"/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 образовательных возможностей для детей;</w:t>
      </w:r>
    </w:p>
    <w:p w:rsidR="00CA3728" w:rsidRPr="00CA3728" w:rsidRDefault="00CA3728" w:rsidP="00CA3728">
      <w:pPr>
        <w:numPr>
          <w:ilvl w:val="0"/>
          <w:numId w:val="33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позитивном изменении образовательного потенциала (включая рост кадрового потенциала и информатизацию);</w:t>
      </w:r>
    </w:p>
    <w:p w:rsidR="00CA3728" w:rsidRPr="00CA3728" w:rsidRDefault="00CA3728" w:rsidP="00CA3728">
      <w:pPr>
        <w:numPr>
          <w:ilvl w:val="0"/>
          <w:numId w:val="33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удовлетворенности качеством образования со стороны родителей, работодателей, социума;</w:t>
      </w:r>
    </w:p>
    <w:p w:rsidR="00CA3728" w:rsidRPr="00CA3728" w:rsidRDefault="00CA3728" w:rsidP="00CA3728">
      <w:pPr>
        <w:numPr>
          <w:ilvl w:val="0"/>
          <w:numId w:val="33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социокультурных и образовательных связей;</w:t>
      </w:r>
    </w:p>
    <w:p w:rsidR="00CA3728" w:rsidRPr="00CA3728" w:rsidRDefault="00CA3728" w:rsidP="00CA3728">
      <w:pPr>
        <w:numPr>
          <w:ilvl w:val="0"/>
          <w:numId w:val="33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модернизации системы управления образованием школы.</w:t>
      </w:r>
    </w:p>
    <w:p w:rsidR="00CA3728" w:rsidRPr="00CA3728" w:rsidRDefault="00CA3728" w:rsidP="00CA3728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CA3728" w:rsidRPr="00CA3728" w:rsidRDefault="00CA3728" w:rsidP="00CA3728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E72D6" w:rsidRPr="00761ACC" w:rsidRDefault="00CA3728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6</w:t>
      </w:r>
      <w:r w:rsid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.</w:t>
      </w:r>
      <w:r w:rsidR="0092366A"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План</w:t>
      </w:r>
      <w:r w:rsidR="003E72D6"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реализации Программы развития школы «Школа как социально-культурный центр».</w:t>
      </w:r>
    </w:p>
    <w:p w:rsidR="003E72D6" w:rsidRPr="00761ACC" w:rsidRDefault="003E72D6" w:rsidP="00EC30F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3E72D6" w:rsidRPr="00761ACC" w:rsidRDefault="003E72D6" w:rsidP="00EC30F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Работу по полному переходу  к модели  «Школа как социально-культурный центр» планируется провести в течение 5 лет в ряд этапов:</w:t>
      </w:r>
    </w:p>
    <w:p w:rsidR="003E72D6" w:rsidRPr="00761ACC" w:rsidRDefault="003E72D6" w:rsidP="00EC30F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E72D6" w:rsidRPr="00761ACC" w:rsidRDefault="00F3149B" w:rsidP="00EC30F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этап-Установочный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2017/18</w:t>
      </w:r>
      <w:r w:rsidR="003E72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учебный год.</w:t>
      </w:r>
    </w:p>
    <w:p w:rsidR="003E72D6" w:rsidRPr="00761ACC" w:rsidRDefault="003E72D6" w:rsidP="00EC30F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Основное содержание этапа:</w:t>
      </w:r>
    </w:p>
    <w:p w:rsidR="003E72D6" w:rsidRPr="00761ACC" w:rsidRDefault="003E72D6" w:rsidP="00EC30F7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Мониторинговые исследования.</w:t>
      </w:r>
    </w:p>
    <w:p w:rsidR="003E72D6" w:rsidRPr="00761ACC" w:rsidRDefault="003E72D6" w:rsidP="00EC30F7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Создание условий для реализации Программы развития.</w:t>
      </w:r>
    </w:p>
    <w:p w:rsidR="003E72D6" w:rsidRPr="00761ACC" w:rsidRDefault="003E72D6" w:rsidP="00EC30F7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Апробация элементов модели.</w:t>
      </w:r>
    </w:p>
    <w:p w:rsidR="003E72D6" w:rsidRPr="00761ACC" w:rsidRDefault="003E72D6" w:rsidP="00EC30F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E72D6" w:rsidRPr="00761ACC" w:rsidRDefault="00F3149B" w:rsidP="00EC30F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 эта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Основной 2018/19, 2019/20, 2020/21</w:t>
      </w:r>
      <w:r w:rsidR="003E72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учебные годы.</w:t>
      </w:r>
    </w:p>
    <w:p w:rsidR="003E72D6" w:rsidRPr="00761ACC" w:rsidRDefault="003E72D6" w:rsidP="00EC30F7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Основное содержание этапа 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-к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орректировка деятельности и организация работы по программе «Школа как социально-культурный центр» в режиме стабильного функционирования. </w:t>
      </w:r>
    </w:p>
    <w:p w:rsidR="003E72D6" w:rsidRPr="00761ACC" w:rsidRDefault="003E72D6" w:rsidP="00EC30F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E72D6" w:rsidRPr="00761ACC" w:rsidRDefault="00F3149B" w:rsidP="00EC30F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этап-заключительный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2021/22</w:t>
      </w:r>
      <w:r w:rsidR="003E72D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учебный год.</w:t>
      </w:r>
    </w:p>
    <w:p w:rsidR="003E72D6" w:rsidRPr="00761ACC" w:rsidRDefault="003E72D6" w:rsidP="00EC30F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Основное содержание этапа:</w:t>
      </w:r>
    </w:p>
    <w:p w:rsidR="003E72D6" w:rsidRPr="00761ACC" w:rsidRDefault="003E72D6" w:rsidP="00EC30F7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Обобщение результатов работы.</w:t>
      </w:r>
    </w:p>
    <w:p w:rsidR="003E72D6" w:rsidRPr="00761ACC" w:rsidRDefault="003E72D6" w:rsidP="00EC30F7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Выработка новых идей развития школы.</w:t>
      </w:r>
    </w:p>
    <w:p w:rsidR="00184078" w:rsidRDefault="00184078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CA36AA" w:rsidRPr="00761ACC" w:rsidRDefault="00CA36AA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Психолого-педагогический модуль.</w:t>
      </w:r>
    </w:p>
    <w:p w:rsidR="007A7A56" w:rsidRPr="00761ACC" w:rsidRDefault="007A7A56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Основное назначение модул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я-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осуществление психолого-педагогической и медико-социальной поддержки и сопровождение каждого ребенка на протяжении всего времени обучения в </w:t>
      </w:r>
      <w:r w:rsidR="005A703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школе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Под поддержкой и сопровождением понимается система профессиональной деятельности специалистов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педагогов, пе</w:t>
      </w:r>
      <w:r w:rsidR="00F314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дагогов-психологов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AD0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314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учителей-дефектологов,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социального педагога, медицинской сестры, врача)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5A7035" w:rsidRPr="00761ACC" w:rsidRDefault="005A7035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Цель: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создание оптимальных </w:t>
      </w:r>
      <w:proofErr w:type="spell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валеологических</w:t>
      </w:r>
      <w:proofErr w:type="spell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педагогических, психологических и социальных условий для успешного обучения, развития и социализации каждого ребенка. </w:t>
      </w:r>
    </w:p>
    <w:p w:rsidR="005A7035" w:rsidRPr="00761ACC" w:rsidRDefault="005A7035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7A7A56" w:rsidRPr="00761ACC" w:rsidRDefault="005A7035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З</w:t>
      </w:r>
      <w:r w:rsidR="007A7A56"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адачи:</w:t>
      </w:r>
    </w:p>
    <w:p w:rsidR="007A7A56" w:rsidRPr="00761ACC" w:rsidRDefault="007A7A56" w:rsidP="00761ACC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Получение объективной информации о состоянии психофизиологического здоровья учащихся, систематическое отслеживание социального и психолого-педагогического статуса р</w:t>
      </w:r>
      <w:r w:rsidR="005A703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ебенка и динамика его изменения.</w:t>
      </w:r>
    </w:p>
    <w:p w:rsidR="007A7A56" w:rsidRPr="00761ACC" w:rsidRDefault="007A7A56" w:rsidP="00761ACC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Как можно более раннее выявление воспитанников детского сада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через ежегодно проводимую в школе «Школу дошколят») и учащихся школы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нуждающихся в коррекционно-развивающих и других реабилитационных мероприятиях и</w:t>
      </w:r>
      <w:r w:rsidR="005A703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оказание им необходимой помощи.</w:t>
      </w:r>
    </w:p>
    <w:p w:rsidR="007A7A56" w:rsidRPr="00761ACC" w:rsidRDefault="007A7A56" w:rsidP="00761ACC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Контроль за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адаптацией учащихся к изменению содержания образования и различным педагогическим технологиям:</w:t>
      </w:r>
    </w:p>
    <w:p w:rsidR="007A7A56" w:rsidRPr="00761ACC" w:rsidRDefault="007A7A56" w:rsidP="00761ACC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-определение перегрузки обучающихся и причин, ее вызывающих,</w:t>
      </w:r>
    </w:p>
    <w:p w:rsidR="007A7A56" w:rsidRPr="00761ACC" w:rsidRDefault="007A7A56" w:rsidP="00761ACC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-выявление патогенных факторов в учебно-воспитательном процессе,</w:t>
      </w:r>
    </w:p>
    <w:p w:rsidR="007A7A56" w:rsidRPr="00761ACC" w:rsidRDefault="007A7A56" w:rsidP="00761ACC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-выявление наиболее </w:t>
      </w:r>
      <w:proofErr w:type="spell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психосберегающих</w:t>
      </w:r>
      <w:proofErr w:type="spell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адаптационных технологий обучения. </w:t>
      </w:r>
    </w:p>
    <w:p w:rsidR="007A7A56" w:rsidRPr="00184078" w:rsidRDefault="00184078" w:rsidP="00184078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</w:t>
      </w:r>
      <w:r w:rsidR="007A7A56" w:rsidRPr="001840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Основные направления деятельности:</w:t>
      </w:r>
    </w:p>
    <w:p w:rsidR="007A7A56" w:rsidRPr="00184078" w:rsidRDefault="00184078" w:rsidP="0018407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</w:t>
      </w:r>
      <w:r w:rsidR="007A7A56" w:rsidRPr="001840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EC30F7" w:rsidRPr="001840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A7A56" w:rsidRPr="001840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Помощь семье в проблемах, связанных с учебой, воспитанием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</w:t>
      </w:r>
      <w:r w:rsidR="007A7A56" w:rsidRPr="001840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ребенка.</w:t>
      </w:r>
    </w:p>
    <w:p w:rsidR="007A7A56" w:rsidRPr="00761ACC" w:rsidRDefault="007A7A56" w:rsidP="00EC30F7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Помощь ребенку в устранении причин, негативно влияющих</w:t>
      </w:r>
      <w:r w:rsidR="005A703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его посещаемость и обучение.</w:t>
      </w:r>
    </w:p>
    <w:p w:rsidR="007A7A56" w:rsidRPr="00761ACC" w:rsidRDefault="007A7A56" w:rsidP="00EC30F7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Распознавание, диагностика, анализ и разрешение конфликтов, затрагивающих интересы ребенка, проблемных ситуаций на ранних стадиях развития с целью предотвращения социальных последствий.</w:t>
      </w:r>
    </w:p>
    <w:p w:rsidR="007A7A56" w:rsidRPr="00761ACC" w:rsidRDefault="007A7A56" w:rsidP="00EC30F7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Консультирование, групповое и индивидуальное, детей и их родителей по вопросам разрешения проблемных ситуаций, снятию стрессов, воспитанию детей в семье.</w:t>
      </w:r>
    </w:p>
    <w:p w:rsidR="007A7A56" w:rsidRPr="00761ACC" w:rsidRDefault="005A7035" w:rsidP="00EC30F7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-В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ыявление запросов, потребностей детей и разработка мер помощи 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конкретным учащимся с привлечением специалистов из соответствующих учреждений и организаций.</w:t>
      </w:r>
    </w:p>
    <w:p w:rsidR="007A7A56" w:rsidRPr="00761ACC" w:rsidRDefault="007A7A56" w:rsidP="00EC30F7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Помощь педагогам в профилактике и разрешении конфликтов с детьми.</w:t>
      </w:r>
    </w:p>
    <w:p w:rsidR="00CA36AA" w:rsidRPr="00761ACC" w:rsidRDefault="007A7A56" w:rsidP="00EC30F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EC30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Обеспечение</w:t>
      </w:r>
      <w:r w:rsidR="00CA36A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согласованного взаимодействия</w:t>
      </w:r>
      <w:r w:rsidR="00CA36A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работе школы с Домом Культуры г. Нико</w:t>
      </w:r>
      <w:r w:rsidR="00A03B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льск</w:t>
      </w:r>
      <w:r w:rsidR="007454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ое, Никольским детским домом</w:t>
      </w:r>
      <w:r w:rsidR="00CA36A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физкультурно-оздоровительным комплексом, комиссией по делам несовершеннолетних администрации Никольского городского поселения</w:t>
      </w:r>
      <w:proofErr w:type="gramStart"/>
      <w:r w:rsidR="00CA36A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="00CA36A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дошкольными образовательными учреждениями и другими учреждениями и организациями.</w:t>
      </w:r>
    </w:p>
    <w:p w:rsidR="00CA36AA" w:rsidRPr="00761ACC" w:rsidRDefault="00CA36AA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1843"/>
        <w:gridCol w:w="2232"/>
      </w:tblGrid>
      <w:tr w:rsidR="00CA36AA" w:rsidRPr="00761ACC" w:rsidTr="00184078">
        <w:tc>
          <w:tcPr>
            <w:tcW w:w="5495" w:type="dxa"/>
          </w:tcPr>
          <w:p w:rsidR="00CA36AA" w:rsidRPr="00761ACC" w:rsidRDefault="00CA36AA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</w:tcPr>
          <w:p w:rsidR="00CA36AA" w:rsidRPr="00761ACC" w:rsidRDefault="00CA36AA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2" w:type="dxa"/>
          </w:tcPr>
          <w:p w:rsidR="00CA36AA" w:rsidRPr="00761ACC" w:rsidRDefault="00CA36AA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A36AA" w:rsidRPr="00761ACC" w:rsidTr="00184078">
        <w:tc>
          <w:tcPr>
            <w:tcW w:w="5495" w:type="dxa"/>
          </w:tcPr>
          <w:p w:rsidR="00CA36AA" w:rsidRPr="00761ACC" w:rsidRDefault="0096139E" w:rsidP="00EC30F7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1.Составление планов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со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вместной работы с 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Домом Культуры г. Никольское, Никольским детским домом, физкультурно-оздоровительным комплексом, комиссией по делам несовершеннолетних администрации Никольского городского поселения</w:t>
            </w:r>
            <w:proofErr w:type="gramStart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дошкольными образовательными учреждениями и другими 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уч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реждениями, организациями  г. Никольское</w:t>
            </w:r>
          </w:p>
        </w:tc>
        <w:tc>
          <w:tcPr>
            <w:tcW w:w="1843" w:type="dxa"/>
          </w:tcPr>
          <w:p w:rsidR="00CA36AA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До 30.09.17</w:t>
            </w:r>
          </w:p>
        </w:tc>
        <w:tc>
          <w:tcPr>
            <w:tcW w:w="2232" w:type="dxa"/>
          </w:tcPr>
          <w:p w:rsidR="00CA36AA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Директор</w:t>
            </w:r>
          </w:p>
        </w:tc>
      </w:tr>
      <w:tr w:rsidR="00CA36AA" w:rsidRPr="00761ACC" w:rsidTr="00184078">
        <w:tc>
          <w:tcPr>
            <w:tcW w:w="5495" w:type="dxa"/>
          </w:tcPr>
          <w:p w:rsidR="00CA36AA" w:rsidRPr="00761ACC" w:rsidRDefault="0096139E" w:rsidP="00EC30F7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2.Проведение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мони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торинговых исследований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социального и психолого-педагогического характера.</w:t>
            </w:r>
          </w:p>
          <w:p w:rsidR="00CA36AA" w:rsidRPr="00761ACC" w:rsidRDefault="00CA36AA" w:rsidP="00EC30F7">
            <w:pPr>
              <w:pStyle w:val="a3"/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A36AA" w:rsidRPr="00761ACC" w:rsidRDefault="00950621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До 15.04.18</w:t>
            </w:r>
          </w:p>
        </w:tc>
        <w:tc>
          <w:tcPr>
            <w:tcW w:w="2232" w:type="dxa"/>
          </w:tcPr>
          <w:p w:rsidR="00CA36AA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Педагог-психолог, социальный педагог</w:t>
            </w:r>
          </w:p>
        </w:tc>
      </w:tr>
      <w:tr w:rsidR="00CA36AA" w:rsidRPr="00761ACC" w:rsidTr="00184078">
        <w:tc>
          <w:tcPr>
            <w:tcW w:w="5495" w:type="dxa"/>
          </w:tcPr>
          <w:p w:rsidR="00CA36AA" w:rsidRPr="00761ACC" w:rsidRDefault="0096139E" w:rsidP="00EC30F7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3.Организация «Школы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дошколят» в качестве дополнительных платных образовательных услуг.</w:t>
            </w:r>
          </w:p>
          <w:p w:rsidR="00CA36AA" w:rsidRPr="00761ACC" w:rsidRDefault="00CA36AA" w:rsidP="00EC30F7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A36AA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Декабрь, январь 2017/18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уч.г</w:t>
            </w:r>
            <w:proofErr w:type="spellEnd"/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2" w:type="dxa"/>
          </w:tcPr>
          <w:p w:rsidR="00CA36AA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Руководитель МО учителей начальных 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классов</w:t>
            </w:r>
          </w:p>
        </w:tc>
      </w:tr>
      <w:tr w:rsidR="00CA36AA" w:rsidRPr="00761ACC" w:rsidTr="00184078">
        <w:tc>
          <w:tcPr>
            <w:tcW w:w="5495" w:type="dxa"/>
          </w:tcPr>
          <w:p w:rsidR="00CA36AA" w:rsidRPr="00761ACC" w:rsidRDefault="0096139E" w:rsidP="00EC30F7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4.Проведение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семинар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по развитию психологической грамотности  с педагогичес</w:t>
            </w:r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кими работниками по темам: «Большая маленькая Я»</w:t>
            </w:r>
            <w:r w:rsidR="00E17FF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</w:t>
            </w:r>
            <w:proofErr w:type="spellStart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транзактный</w:t>
            </w:r>
            <w:proofErr w:type="spellEnd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анализ), «</w:t>
            </w:r>
            <w:proofErr w:type="gramStart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Я-сценарист</w:t>
            </w:r>
            <w:proofErr w:type="gramEnd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и режиссер в отношениях», «Сценарий и послание», «Профилактика профессионального выгорания», «Основы техники делового макияжа и приемы психологии цвета в одежде»</w:t>
            </w:r>
          </w:p>
        </w:tc>
        <w:tc>
          <w:tcPr>
            <w:tcW w:w="1843" w:type="dxa"/>
          </w:tcPr>
          <w:p w:rsidR="00CA36AA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2017-2018</w:t>
            </w:r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2" w:type="dxa"/>
          </w:tcPr>
          <w:p w:rsidR="00CA36AA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A36AA" w:rsidRPr="00761ACC" w:rsidTr="00184078">
        <w:tc>
          <w:tcPr>
            <w:tcW w:w="5495" w:type="dxa"/>
          </w:tcPr>
          <w:p w:rsidR="00CA36AA" w:rsidRPr="00761ACC" w:rsidRDefault="0096139E" w:rsidP="00EC30F7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Проведение </w:t>
            </w:r>
            <w:r w:rsidR="00CA36AA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психолог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ических тренингов</w:t>
            </w:r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с родителями по темам</w:t>
            </w:r>
            <w:proofErr w:type="gramStart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«Технологии успешного родителя», «</w:t>
            </w:r>
            <w:proofErr w:type="gramStart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Русское</w:t>
            </w:r>
            <w:proofErr w:type="gramEnd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="00361BA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», «Гармонизация детско-родительских отношений», «Особенности подросткового возраста».</w:t>
            </w:r>
          </w:p>
        </w:tc>
        <w:tc>
          <w:tcPr>
            <w:tcW w:w="1843" w:type="dxa"/>
          </w:tcPr>
          <w:p w:rsidR="00CA36AA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-2019</w:t>
            </w:r>
          </w:p>
        </w:tc>
        <w:tc>
          <w:tcPr>
            <w:tcW w:w="2232" w:type="dxa"/>
          </w:tcPr>
          <w:p w:rsidR="00CA36AA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A36AA" w:rsidRPr="00761ACC" w:rsidTr="00184078">
        <w:tc>
          <w:tcPr>
            <w:tcW w:w="5495" w:type="dxa"/>
          </w:tcPr>
          <w:p w:rsidR="00CA36AA" w:rsidRPr="00761ACC" w:rsidRDefault="00CA36AA" w:rsidP="00EC30F7">
            <w:pPr>
              <w:pStyle w:val="a3"/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6.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Организация консультационного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пункт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для родителей по социальным, педагогическим и психологическим вопросам.</w:t>
            </w:r>
          </w:p>
        </w:tc>
        <w:tc>
          <w:tcPr>
            <w:tcW w:w="1843" w:type="dxa"/>
          </w:tcPr>
          <w:p w:rsidR="00CA36AA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232" w:type="dxa"/>
          </w:tcPr>
          <w:p w:rsidR="00CA36AA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Директор, педагог-психолог, социальный педагог</w:t>
            </w:r>
          </w:p>
        </w:tc>
      </w:tr>
      <w:tr w:rsidR="007A7A56" w:rsidRPr="00761ACC" w:rsidTr="00184078">
        <w:tc>
          <w:tcPr>
            <w:tcW w:w="5495" w:type="dxa"/>
          </w:tcPr>
          <w:p w:rsidR="007A7A56" w:rsidRPr="00761ACC" w:rsidRDefault="007A7A56" w:rsidP="00EC30F7">
            <w:pPr>
              <w:pStyle w:val="a3"/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7.Создание системы психолого-педагогической поддержки всех участников образовательного процесса.</w:t>
            </w:r>
          </w:p>
        </w:tc>
        <w:tc>
          <w:tcPr>
            <w:tcW w:w="1843" w:type="dxa"/>
          </w:tcPr>
          <w:p w:rsidR="007A7A56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232" w:type="dxa"/>
          </w:tcPr>
          <w:p w:rsidR="007A7A56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A7A56" w:rsidRPr="00761ACC" w:rsidTr="00184078">
        <w:trPr>
          <w:trHeight w:val="5380"/>
        </w:trPr>
        <w:tc>
          <w:tcPr>
            <w:tcW w:w="5495" w:type="dxa"/>
          </w:tcPr>
          <w:p w:rsidR="007A7A56" w:rsidRPr="00184078" w:rsidRDefault="007A7A56" w:rsidP="00184078">
            <w:pPr>
              <w:pStyle w:val="a3"/>
              <w:widowControl w:val="0"/>
              <w:tabs>
                <w:tab w:val="left" w:pos="1148"/>
              </w:tabs>
              <w:overflowPunct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8.Системная интеграция всех ресурсов города Никольское в целях воспитания и образования обучающихся,  </w:t>
            </w:r>
            <w:r w:rsidRPr="00761A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гуманитарной образовательной среды, которая будет способствовать воспитанию у учащихся толерантного сознания, гражданственности, уважения к историческому прошлому, традициям страны и города, социальной зрелости и способности адаптироваться в современном мире.</w:t>
            </w:r>
          </w:p>
        </w:tc>
        <w:tc>
          <w:tcPr>
            <w:tcW w:w="1843" w:type="dxa"/>
          </w:tcPr>
          <w:p w:rsidR="007A7A56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232" w:type="dxa"/>
          </w:tcPr>
          <w:p w:rsidR="007A7A56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Директор</w:t>
            </w:r>
          </w:p>
        </w:tc>
      </w:tr>
      <w:tr w:rsidR="007A7A56" w:rsidRPr="00761ACC" w:rsidTr="00184078">
        <w:tc>
          <w:tcPr>
            <w:tcW w:w="5495" w:type="dxa"/>
          </w:tcPr>
          <w:p w:rsidR="007A7A56" w:rsidRPr="00184078" w:rsidRDefault="007A7A56" w:rsidP="00184078">
            <w:pPr>
              <w:widowControl w:val="0"/>
              <w:overflowPunct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9.</w:t>
            </w: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 xml:space="preserve"> Модернизация методической службы школы, поиск новых форм профессиональн</w:t>
            </w:r>
            <w:r w:rsidR="005A7035" w:rsidRPr="00761ACC">
              <w:rPr>
                <w:rFonts w:ascii="Times New Roman" w:hAnsi="Times New Roman" w:cs="Times New Roman"/>
                <w:sz w:val="28"/>
                <w:szCs w:val="28"/>
              </w:rPr>
              <w:t>ого взаимодействия педагогов.</w:t>
            </w:r>
          </w:p>
        </w:tc>
        <w:tc>
          <w:tcPr>
            <w:tcW w:w="1843" w:type="dxa"/>
          </w:tcPr>
          <w:p w:rsidR="007A7A56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-2019</w:t>
            </w:r>
          </w:p>
        </w:tc>
        <w:tc>
          <w:tcPr>
            <w:tcW w:w="2232" w:type="dxa"/>
          </w:tcPr>
          <w:p w:rsidR="007A7A56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A7A56" w:rsidRPr="00761ACC" w:rsidTr="00184078">
        <w:tc>
          <w:tcPr>
            <w:tcW w:w="5495" w:type="dxa"/>
          </w:tcPr>
          <w:p w:rsidR="007A7A56" w:rsidRPr="00184078" w:rsidRDefault="007A7A56" w:rsidP="00184078">
            <w:pPr>
              <w:widowControl w:val="0"/>
              <w:tabs>
                <w:tab w:val="left" w:pos="1260"/>
              </w:tabs>
              <w:overflowPunct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10.Создание эффективной, постоянно действующей системы непрерывного обра</w:t>
            </w:r>
            <w:r w:rsidR="005A7035" w:rsidRPr="00761ACC">
              <w:rPr>
                <w:rFonts w:ascii="Times New Roman" w:hAnsi="Times New Roman" w:cs="Times New Roman"/>
                <w:sz w:val="28"/>
                <w:szCs w:val="28"/>
              </w:rPr>
              <w:t>зования учителей.</w:t>
            </w:r>
          </w:p>
        </w:tc>
        <w:tc>
          <w:tcPr>
            <w:tcW w:w="1843" w:type="dxa"/>
          </w:tcPr>
          <w:p w:rsidR="007A7A56" w:rsidRPr="00761ACC" w:rsidRDefault="00AD0557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</w:t>
            </w:r>
            <w:r w:rsidR="001866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-2022</w:t>
            </w:r>
          </w:p>
        </w:tc>
        <w:tc>
          <w:tcPr>
            <w:tcW w:w="2232" w:type="dxa"/>
          </w:tcPr>
          <w:p w:rsidR="007A7A56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Директор</w:t>
            </w:r>
          </w:p>
        </w:tc>
      </w:tr>
      <w:tr w:rsidR="007A7A56" w:rsidRPr="00761ACC" w:rsidTr="00184078">
        <w:tc>
          <w:tcPr>
            <w:tcW w:w="5495" w:type="dxa"/>
          </w:tcPr>
          <w:p w:rsidR="007A7A56" w:rsidRPr="00184078" w:rsidRDefault="007A7A56" w:rsidP="00EC30F7">
            <w:pPr>
              <w:widowControl w:val="0"/>
              <w:tabs>
                <w:tab w:val="left" w:pos="1260"/>
              </w:tabs>
              <w:overflowPunct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11.Использование информационных технологий для непрерывного профессионального образования работников школы.</w:t>
            </w:r>
          </w:p>
        </w:tc>
        <w:tc>
          <w:tcPr>
            <w:tcW w:w="1843" w:type="dxa"/>
          </w:tcPr>
          <w:p w:rsidR="007A7A56" w:rsidRPr="00761ACC" w:rsidRDefault="001866EF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232" w:type="dxa"/>
          </w:tcPr>
          <w:p w:rsidR="007A7A56" w:rsidRPr="00761ACC" w:rsidRDefault="001E37DE" w:rsidP="00EC30F7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Педагогические работники</w:t>
            </w:r>
          </w:p>
        </w:tc>
      </w:tr>
    </w:tbl>
    <w:p w:rsidR="00CA36AA" w:rsidRPr="00761ACC" w:rsidRDefault="00CA36AA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E70BA" w:rsidRPr="00761ACC" w:rsidRDefault="00AE70BA" w:rsidP="00761ACC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BA11BB" w:rsidRPr="00184078" w:rsidRDefault="00CA36AA" w:rsidP="00184078">
      <w:pPr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18407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Модуль</w:t>
      </w:r>
      <w:r w:rsidR="007A7A56" w:rsidRPr="0018407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«Центр развития и досуга».</w:t>
      </w:r>
    </w:p>
    <w:p w:rsidR="00837787" w:rsidRPr="00761ACC" w:rsidRDefault="0006562B" w:rsidP="006468CD">
      <w:pPr>
        <w:pStyle w:val="a3"/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Цель:</w:t>
      </w:r>
      <w:r w:rsidR="006468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раскрыть</w:t>
      </w:r>
      <w:r w:rsidR="00837787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дополнительные возможности по взаимодействию, кооперации и интеграции усилий педагогов основного и дополнительного образования, возможность выстраивать </w:t>
      </w:r>
      <w:r w:rsidR="006468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реализовывать </w:t>
      </w:r>
      <w:r w:rsidR="00837787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единую стратегию развития личности ребенка, возможность совместно со специалистами </w:t>
      </w:r>
      <w:r w:rsidR="00837787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других модулей отслеживать личностный рост ребенка, а в случае необходимости своими средствами осуществлять коррекционно-развивающую работу.</w:t>
      </w:r>
    </w:p>
    <w:p w:rsidR="007A7A56" w:rsidRPr="00761ACC" w:rsidRDefault="007A30FF" w:rsidP="00184078">
      <w:pPr>
        <w:pStyle w:val="a3"/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Задачи:</w:t>
      </w:r>
    </w:p>
    <w:p w:rsidR="00CC6FC5" w:rsidRPr="00761ACC" w:rsidRDefault="00CC6FC5" w:rsidP="00EC30F7">
      <w:pPr>
        <w:pStyle w:val="a3"/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1.Достижение более высокого качества образования посредством оптимизации материально-технической базы и кадрового потенциала.</w:t>
      </w:r>
    </w:p>
    <w:p w:rsidR="007947BE" w:rsidRPr="00761ACC" w:rsidRDefault="00CC6FC5" w:rsidP="00EC30F7">
      <w:pPr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Повышение позитивной мотивации обучающихся к образованию посредством создания условий для выявления и реализации индивидуальных</w:t>
      </w:r>
      <w:r w:rsidR="007947BE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способностей детей к различным видам деятельности, развитие личностного потенциала каждого ребенка.</w:t>
      </w:r>
    </w:p>
    <w:p w:rsidR="007A7A56" w:rsidRPr="00761ACC" w:rsidRDefault="007947BE" w:rsidP="00EC30F7">
      <w:pPr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3</w:t>
      </w:r>
      <w:r w:rsidR="00FE402A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Создание условий для детского творчества в области искусства, 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науки, техники, спорта.</w:t>
      </w:r>
    </w:p>
    <w:p w:rsidR="007A7A56" w:rsidRPr="00761ACC" w:rsidRDefault="007947BE" w:rsidP="00EC30F7">
      <w:pPr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Создание «живого» практического дополнения к школьным предметным курсам.</w:t>
      </w:r>
    </w:p>
    <w:p w:rsidR="007A7A56" w:rsidRPr="00761ACC" w:rsidRDefault="007947BE" w:rsidP="00EC30F7">
      <w:pPr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5.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Профессиональная ориентация школьников.</w:t>
      </w:r>
    </w:p>
    <w:p w:rsidR="007A7A56" w:rsidRPr="00761ACC" w:rsidRDefault="007947BE" w:rsidP="00EC30F7">
      <w:pPr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6.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Формирование разновозрастных детских коллективов по интересам.</w:t>
      </w:r>
    </w:p>
    <w:p w:rsidR="007A7A56" w:rsidRDefault="007947BE" w:rsidP="00EC30F7">
      <w:pPr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7.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Организация досуга и отдыха детей во </w:t>
      </w:r>
      <w:proofErr w:type="spellStart"/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внеучебное</w:t>
      </w:r>
      <w:proofErr w:type="spellEnd"/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время.</w:t>
      </w:r>
    </w:p>
    <w:p w:rsidR="006468CD" w:rsidRPr="00761ACC" w:rsidRDefault="006468CD" w:rsidP="006468CD">
      <w:pPr>
        <w:pStyle w:val="a3"/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8.</w:t>
      </w:r>
      <w:r w:rsidRPr="006468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Повышение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социально-психолог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ического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статус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ов дополнительного образования.</w:t>
      </w:r>
    </w:p>
    <w:p w:rsidR="007A7A56" w:rsidRPr="00761ACC" w:rsidRDefault="00CC6FC5" w:rsidP="006468CD">
      <w:pPr>
        <w:pStyle w:val="a3"/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этом модуль также  входи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работа  различных кружков, секций, студий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т.п. </w:t>
      </w:r>
    </w:p>
    <w:p w:rsidR="00CA36AA" w:rsidRPr="00761ACC" w:rsidRDefault="00CA36AA" w:rsidP="00EC30F7">
      <w:pPr>
        <w:pStyle w:val="a3"/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12"/>
        <w:gridCol w:w="1987"/>
        <w:gridCol w:w="2371"/>
      </w:tblGrid>
      <w:tr w:rsidR="003738E3" w:rsidRPr="00761ACC" w:rsidTr="00184078">
        <w:tc>
          <w:tcPr>
            <w:tcW w:w="2723" w:type="pct"/>
          </w:tcPr>
          <w:p w:rsidR="00CA36AA" w:rsidRPr="00761ACC" w:rsidRDefault="00CA36A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038" w:type="pct"/>
          </w:tcPr>
          <w:p w:rsidR="00CA36AA" w:rsidRPr="00761ACC" w:rsidRDefault="00CA36A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39" w:type="pct"/>
          </w:tcPr>
          <w:p w:rsidR="00CA36AA" w:rsidRPr="00761ACC" w:rsidRDefault="00CA36A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738E3" w:rsidRPr="00761ACC" w:rsidTr="00184078">
        <w:tc>
          <w:tcPr>
            <w:tcW w:w="2723" w:type="pct"/>
          </w:tcPr>
          <w:p w:rsidR="00CA36AA" w:rsidRPr="00761ACC" w:rsidRDefault="00CA36AA" w:rsidP="00184078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1.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Заключение договоров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с учреждениями дополнительного образования с целью совместной деятельности на базе школы.</w:t>
            </w:r>
          </w:p>
        </w:tc>
        <w:tc>
          <w:tcPr>
            <w:tcW w:w="1038" w:type="pct"/>
          </w:tcPr>
          <w:p w:rsidR="00CA36AA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До 30.09.17</w:t>
            </w:r>
          </w:p>
        </w:tc>
        <w:tc>
          <w:tcPr>
            <w:tcW w:w="1239" w:type="pct"/>
          </w:tcPr>
          <w:p w:rsidR="00CA36AA" w:rsidRPr="00761ACC" w:rsidRDefault="001E37DE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директор</w:t>
            </w:r>
          </w:p>
        </w:tc>
      </w:tr>
      <w:tr w:rsidR="00C20996" w:rsidRPr="00761ACC" w:rsidTr="00184078">
        <w:tc>
          <w:tcPr>
            <w:tcW w:w="2723" w:type="pct"/>
          </w:tcPr>
          <w:p w:rsidR="00CA36AA" w:rsidRPr="00761ACC" w:rsidRDefault="00CA36AA" w:rsidP="00184078">
            <w:pPr>
              <w:widowControl w:val="0"/>
              <w:shd w:val="clear" w:color="auto" w:fill="FFFFFF"/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2. 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Обеспечение материально-технической базы и использование 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инфраструктуры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школы для дополнительного образования </w:t>
            </w:r>
            <w:r w:rsid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игровая комната, мастерская по дереву, мастерская по металлу, швейная мастерская, кабинет кулинарии, библиотека, читальный зал, актовый зал, гримерные уборные, литературный клуб, кабинет с кабинками для индивидуальной работы и выходом в Интернет и т.п.).</w:t>
            </w:r>
          </w:p>
        </w:tc>
        <w:tc>
          <w:tcPr>
            <w:tcW w:w="1038" w:type="pct"/>
          </w:tcPr>
          <w:p w:rsidR="00CA36AA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До 01.09.17</w:t>
            </w:r>
          </w:p>
        </w:tc>
        <w:tc>
          <w:tcPr>
            <w:tcW w:w="1239" w:type="pct"/>
          </w:tcPr>
          <w:p w:rsidR="00CA36AA" w:rsidRPr="00761ACC" w:rsidRDefault="001E37DE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Директор, заместитель 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директора по АХЧ</w:t>
            </w:r>
          </w:p>
        </w:tc>
      </w:tr>
      <w:tr w:rsidR="00CA36AA" w:rsidRPr="00761ACC" w:rsidTr="00184078">
        <w:tc>
          <w:tcPr>
            <w:tcW w:w="2723" w:type="pct"/>
          </w:tcPr>
          <w:p w:rsidR="00CA36AA" w:rsidRPr="00761ACC" w:rsidRDefault="00CA36AA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3. 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Составление единого расписания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дополнительного образования обучающихся школы</w:t>
            </w:r>
            <w:proofErr w:type="gramStart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с учетом деятельности учреждений дополнительного образования на базе школы.</w:t>
            </w:r>
          </w:p>
        </w:tc>
        <w:tc>
          <w:tcPr>
            <w:tcW w:w="1038" w:type="pct"/>
          </w:tcPr>
          <w:p w:rsidR="00CA36AA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До 30.09.17</w:t>
            </w:r>
          </w:p>
        </w:tc>
        <w:tc>
          <w:tcPr>
            <w:tcW w:w="1239" w:type="pct"/>
          </w:tcPr>
          <w:p w:rsidR="00CA36AA" w:rsidRPr="00761ACC" w:rsidRDefault="001E37DE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CA36AA" w:rsidRPr="00761ACC" w:rsidTr="00184078">
        <w:tc>
          <w:tcPr>
            <w:tcW w:w="2723" w:type="pct"/>
          </w:tcPr>
          <w:p w:rsidR="00CA36AA" w:rsidRPr="00761ACC" w:rsidRDefault="00CA36AA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4.</w:t>
            </w:r>
            <w:r w:rsidR="001E37DE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Привлечение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родителей к организации и проведению традиционных коллективных творческих дел и проектов школы: «Цветы у школы», «Школа звезд», «Фестиваль национальных культур», Новогодние утренники, конкурс талантов участников образовательного процесса «Вместе», театральный конкурс «Ожившие страницы», встреча рассвета Победы и других.</w:t>
            </w:r>
          </w:p>
        </w:tc>
        <w:tc>
          <w:tcPr>
            <w:tcW w:w="1038" w:type="pct"/>
          </w:tcPr>
          <w:p w:rsidR="00CA36AA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1239" w:type="pct"/>
          </w:tcPr>
          <w:p w:rsidR="00CA36AA" w:rsidRPr="00761ACC" w:rsidRDefault="0052657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Педагогические работники</w:t>
            </w:r>
          </w:p>
        </w:tc>
      </w:tr>
      <w:tr w:rsidR="003738E3" w:rsidRPr="00761ACC" w:rsidTr="00184078">
        <w:tc>
          <w:tcPr>
            <w:tcW w:w="2723" w:type="pct"/>
          </w:tcPr>
          <w:p w:rsidR="003738E3" w:rsidRPr="00761ACC" w:rsidRDefault="0052657A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5.Организация круглосуточной физической охраны</w:t>
            </w:r>
            <w:r w:rsidR="003738E3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школы с целью  </w:t>
            </w:r>
            <w:r w:rsidR="003738E3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проведения внеурочной деятельности в вечернее время и в выходные дни.</w:t>
            </w:r>
          </w:p>
        </w:tc>
        <w:tc>
          <w:tcPr>
            <w:tcW w:w="1038" w:type="pct"/>
          </w:tcPr>
          <w:p w:rsidR="003738E3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2017-2022</w:t>
            </w:r>
          </w:p>
        </w:tc>
        <w:tc>
          <w:tcPr>
            <w:tcW w:w="1239" w:type="pct"/>
          </w:tcPr>
          <w:p w:rsidR="003738E3" w:rsidRPr="00761ACC" w:rsidRDefault="0052657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безопасности</w:t>
            </w:r>
          </w:p>
        </w:tc>
      </w:tr>
      <w:tr w:rsidR="003738E3" w:rsidRPr="00761ACC" w:rsidTr="00184078">
        <w:tc>
          <w:tcPr>
            <w:tcW w:w="2723" w:type="pct"/>
          </w:tcPr>
          <w:p w:rsidR="003738E3" w:rsidRPr="00761ACC" w:rsidRDefault="0052657A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6.Организация  курсов</w:t>
            </w:r>
            <w:r w:rsidR="003738E3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повышения квалификации на базе школы «Проект как гуманитарная технология» с целью повышения профессиональной компетентности педагогов школы.</w:t>
            </w:r>
          </w:p>
        </w:tc>
        <w:tc>
          <w:tcPr>
            <w:tcW w:w="1038" w:type="pct"/>
          </w:tcPr>
          <w:p w:rsidR="003738E3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239" w:type="pct"/>
          </w:tcPr>
          <w:p w:rsidR="003738E3" w:rsidRPr="00761ACC" w:rsidRDefault="0052657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3738E3" w:rsidRPr="00761ACC" w:rsidTr="00184078">
        <w:tc>
          <w:tcPr>
            <w:tcW w:w="2723" w:type="pct"/>
          </w:tcPr>
          <w:p w:rsidR="003738E3" w:rsidRPr="00761ACC" w:rsidRDefault="003738E3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7. Организация пошива костюмов, изготовления реквизита для детской театральной студии «Дебют».</w:t>
            </w:r>
          </w:p>
        </w:tc>
        <w:tc>
          <w:tcPr>
            <w:tcW w:w="1038" w:type="pct"/>
          </w:tcPr>
          <w:p w:rsidR="003738E3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1239" w:type="pct"/>
          </w:tcPr>
          <w:p w:rsidR="003738E3" w:rsidRPr="00761ACC" w:rsidRDefault="0052657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3738E3" w:rsidRPr="00761ACC" w:rsidTr="00184078">
        <w:tc>
          <w:tcPr>
            <w:tcW w:w="2723" w:type="pct"/>
          </w:tcPr>
          <w:p w:rsidR="003738E3" w:rsidRPr="00761ACC" w:rsidRDefault="003738E3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8. Создание общешкольной газеты.</w:t>
            </w:r>
          </w:p>
          <w:p w:rsidR="003738E3" w:rsidRPr="00761ACC" w:rsidRDefault="003738E3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038" w:type="pct"/>
          </w:tcPr>
          <w:p w:rsidR="003738E3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1239" w:type="pct"/>
          </w:tcPr>
          <w:p w:rsidR="003738E3" w:rsidRPr="00761ACC" w:rsidRDefault="0052657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3738E3" w:rsidRPr="00761ACC" w:rsidTr="00184078">
        <w:tc>
          <w:tcPr>
            <w:tcW w:w="2723" w:type="pct"/>
          </w:tcPr>
          <w:p w:rsidR="003738E3" w:rsidRPr="00761ACC" w:rsidRDefault="003738E3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9.Создание этнографической выставки экспонатов в рамках проекта «Русский национальный костюм».</w:t>
            </w:r>
          </w:p>
        </w:tc>
        <w:tc>
          <w:tcPr>
            <w:tcW w:w="1038" w:type="pct"/>
          </w:tcPr>
          <w:p w:rsidR="003738E3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239" w:type="pct"/>
          </w:tcPr>
          <w:p w:rsidR="003738E3" w:rsidRPr="00761ACC" w:rsidRDefault="0052657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Учитель трудового обучения</w:t>
            </w:r>
          </w:p>
        </w:tc>
      </w:tr>
      <w:tr w:rsidR="003738E3" w:rsidRPr="00761ACC" w:rsidTr="00184078">
        <w:tc>
          <w:tcPr>
            <w:tcW w:w="2723" w:type="pct"/>
          </w:tcPr>
          <w:p w:rsidR="003738E3" w:rsidRPr="00761ACC" w:rsidRDefault="003738E3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10.  Создание «Музея здоровья».</w:t>
            </w:r>
          </w:p>
          <w:p w:rsidR="003738E3" w:rsidRPr="00761ACC" w:rsidRDefault="003738E3" w:rsidP="00EC30F7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038" w:type="pct"/>
          </w:tcPr>
          <w:p w:rsidR="003738E3" w:rsidRPr="00761ACC" w:rsidRDefault="0015430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</w:t>
            </w:r>
            <w:r w:rsidR="009228E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-2020</w:t>
            </w:r>
          </w:p>
        </w:tc>
        <w:tc>
          <w:tcPr>
            <w:tcW w:w="1239" w:type="pct"/>
          </w:tcPr>
          <w:p w:rsidR="003738E3" w:rsidRPr="00761ACC" w:rsidRDefault="0052657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7A7A56" w:rsidRPr="00761ACC" w:rsidTr="00184078">
        <w:tc>
          <w:tcPr>
            <w:tcW w:w="2723" w:type="pct"/>
          </w:tcPr>
          <w:p w:rsidR="007A7A56" w:rsidRPr="00184078" w:rsidRDefault="007A7A56" w:rsidP="00184078">
            <w:pPr>
              <w:widowControl w:val="0"/>
              <w:tabs>
                <w:tab w:val="left" w:pos="142"/>
                <w:tab w:val="left" w:pos="720"/>
                <w:tab w:val="left" w:pos="851"/>
                <w:tab w:val="num" w:pos="1620"/>
              </w:tabs>
              <w:overflowPunct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CC">
              <w:rPr>
                <w:rFonts w:ascii="Times New Roman" w:hAnsi="Times New Roman" w:cs="Times New Roman"/>
                <w:sz w:val="28"/>
                <w:szCs w:val="28"/>
              </w:rPr>
              <w:t>11.Разработка организационной структуры образовательного пространства «школы по ступеням образования» с учетом возрастных особенностей учащихся и личностных потребностей детей, предполагающей функциональное, эмоциональн</w:t>
            </w:r>
            <w:r w:rsidR="0052657A" w:rsidRPr="00761ACC">
              <w:rPr>
                <w:rFonts w:ascii="Times New Roman" w:hAnsi="Times New Roman" w:cs="Times New Roman"/>
                <w:sz w:val="28"/>
                <w:szCs w:val="28"/>
              </w:rPr>
              <w:t>ое и содержательное зонирование.</w:t>
            </w:r>
          </w:p>
        </w:tc>
        <w:tc>
          <w:tcPr>
            <w:tcW w:w="1038" w:type="pct"/>
          </w:tcPr>
          <w:p w:rsidR="007A7A56" w:rsidRPr="00761ACC" w:rsidRDefault="00663894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2018-2022</w:t>
            </w:r>
          </w:p>
        </w:tc>
        <w:tc>
          <w:tcPr>
            <w:tcW w:w="1239" w:type="pct"/>
          </w:tcPr>
          <w:p w:rsidR="007A7A56" w:rsidRPr="00761ACC" w:rsidRDefault="0052657A" w:rsidP="00EC30F7">
            <w:pPr>
              <w:pStyle w:val="a3"/>
              <w:widowControl w:val="0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Администрация школы</w:t>
            </w:r>
          </w:p>
        </w:tc>
      </w:tr>
    </w:tbl>
    <w:p w:rsidR="00CA36AA" w:rsidRPr="00761ACC" w:rsidRDefault="00CA36AA" w:rsidP="00EC30F7">
      <w:pPr>
        <w:pStyle w:val="a3"/>
        <w:widowControl w:val="0"/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9228E7" w:rsidRDefault="009228E7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663894" w:rsidRDefault="00663894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750774" w:rsidRDefault="003738E3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Социальный модуль</w:t>
      </w:r>
      <w:r w:rsid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.</w:t>
      </w:r>
    </w:p>
    <w:p w:rsidR="007A30FF" w:rsidRPr="007A30FF" w:rsidRDefault="007A30FF" w:rsidP="00761AC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Цель: </w:t>
      </w:r>
      <w:r w:rsidRPr="007A30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Социальная адаптация </w:t>
      </w:r>
      <w:proofErr w:type="gramStart"/>
      <w:r w:rsidRPr="007A30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обучающихся</w:t>
      </w:r>
      <w:proofErr w:type="gramEnd"/>
      <w:r w:rsidRPr="007A30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7A7A56" w:rsidRPr="007A30FF" w:rsidRDefault="007A7A56" w:rsidP="00EC30F7">
      <w:pPr>
        <w:pStyle w:val="a3"/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7A30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Задачи: </w:t>
      </w:r>
    </w:p>
    <w:p w:rsidR="00CC6FC5" w:rsidRPr="00761ACC" w:rsidRDefault="00CC6FC5" w:rsidP="00EC30F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Привлечение социума к решению проблем школ</w:t>
      </w:r>
      <w:r w:rsidR="00184C25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 и решение воспитательных задач посредством социума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CC6FC5" w:rsidRPr="00761ACC" w:rsidRDefault="00CC6FC5" w:rsidP="00EC30F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Пропаганда здорового образа жизни.</w:t>
      </w:r>
    </w:p>
    <w:p w:rsidR="007A7A56" w:rsidRPr="00761ACC" w:rsidRDefault="007A7A56" w:rsidP="00EC30F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Организация общественно полезной деятельности для социума микрорайона школы </w:t>
      </w:r>
      <w:r w:rsid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обучение пенсионеров компьютерной грамотности, показ спектаклей детской театральной студии для населения и в детских садах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посадка деревьев и благоустройство территории микрорайона, организация мест отдыха для населения и т.п.)</w:t>
      </w:r>
      <w:r w:rsidR="007947BE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целью поддержки имиджа школы как открытой площадки.</w:t>
      </w:r>
    </w:p>
    <w:p w:rsidR="007A7A56" w:rsidRPr="00761ACC" w:rsidRDefault="007A7A56" w:rsidP="00EC30F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Создание благоприятных условий развития для обучающихся в микрорайоне школы.</w:t>
      </w:r>
      <w:proofErr w:type="gramEnd"/>
    </w:p>
    <w:p w:rsidR="007A7A56" w:rsidRPr="00761ACC" w:rsidRDefault="007A7A56" w:rsidP="00EC30F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Использование возможностей социума для развития творческих способностей детей</w:t>
      </w: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 xml:space="preserve">, удовлетворения их индивидуальных потребностей в интеллектуальном, нравственном и </w:t>
      </w:r>
      <w:r w:rsidR="007947BE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физическом совершенствовании.</w:t>
      </w:r>
    </w:p>
    <w:p w:rsidR="007A7A56" w:rsidRPr="00761ACC" w:rsidRDefault="00184C25" w:rsidP="00EC30F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Педагогическое просветительство</w:t>
      </w:r>
      <w:r w:rsidR="007A7A56"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7947BE" w:rsidRPr="00761ACC" w:rsidRDefault="007947BE" w:rsidP="00EC30F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Укрепление семьи.</w:t>
      </w:r>
    </w:p>
    <w:p w:rsidR="007947BE" w:rsidRDefault="007947BE" w:rsidP="00EC30F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Создание условий для осуществления компетентного выбора дальнейшего способа получения образования, профессии </w:t>
      </w:r>
      <w:proofErr w:type="gramStart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обучающимися</w:t>
      </w:r>
      <w:proofErr w:type="gramEnd"/>
      <w:r w:rsidRPr="00761A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школы.</w:t>
      </w:r>
    </w:p>
    <w:p w:rsidR="007A30FF" w:rsidRDefault="007A30FF" w:rsidP="007A30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7A30FF" w:rsidRPr="007A30FF" w:rsidRDefault="007A30FF" w:rsidP="007A30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2374"/>
      </w:tblGrid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84078" w:rsidRPr="00761ACC" w:rsidTr="00935278">
        <w:trPr>
          <w:trHeight w:val="1906"/>
        </w:trPr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Организация проекта «Бабушки, за компьютер!» по  обучению компьютерной грамотности пенсионеров города</w:t>
            </w:r>
            <w:r w:rsidR="00013B0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силами старшеклассников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184078" w:rsidRPr="00761ACC" w:rsidTr="00935278">
        <w:trPr>
          <w:trHeight w:val="2322"/>
        </w:trPr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Проведение дня открытых дверей для воспитанников детских садов, находящихся в микрорайоне школы с целью адаптации будущих первоклассников.</w:t>
            </w:r>
          </w:p>
          <w:p w:rsidR="00184078" w:rsidRPr="00184078" w:rsidRDefault="00184078" w:rsidP="00184078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Руководитель МО учителей начальных классов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proofErr w:type="gramStart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Организация экскурсий для обучающихся на промышленные предприятия города Никольское:</w:t>
            </w:r>
            <w:proofErr w:type="gramEnd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О</w:t>
            </w:r>
            <w:r w:rsidR="009228E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АО «Нефрит-Керамика», 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завод им. Калинина, завод «Сокол».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Проведение субботников</w:t>
            </w:r>
            <w:r w:rsidR="009228E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и акций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по благоустройству территории город</w:t>
            </w:r>
            <w:proofErr w:type="gramStart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а-</w:t>
            </w:r>
            <w:proofErr w:type="gramEnd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микрорайона школы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т.ч</w:t>
            </w:r>
            <w:proofErr w:type="spellEnd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 по посадке деревьев и цветов)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Проект «Открытка ветерану».</w:t>
            </w:r>
          </w:p>
          <w:p w:rsidR="00184078" w:rsidRPr="00761ACC" w:rsidRDefault="00184078" w:rsidP="00184078">
            <w:pPr>
              <w:pStyle w:val="a3"/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Организация премьерных показов спектаклей детской театральной студии «Дебют» для населения города.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Организация депутатского приема директора  граждан на базе школы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директор школы является депутатом Никольского городского поселения).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2017-2020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директор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Организация благотворительного 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социального проекта на базе школы «Танцы </w:t>
            </w:r>
            <w:r w:rsidR="009228E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для взрослых» для всех желающих жителей г. Никольское.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2017-2022</w:t>
            </w:r>
          </w:p>
        </w:tc>
        <w:tc>
          <w:tcPr>
            <w:tcW w:w="2374" w:type="dxa"/>
          </w:tcPr>
          <w:p w:rsidR="00184078" w:rsidRPr="00761ACC" w:rsidRDefault="00A03B00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Управляющего совета школы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Уход за братским захоронением в г. Никольское.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Разработка дизайна  и установка памятной доски на фасаде школы в честь Почетного гражданина г. Никольское Горбачева А.П.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директор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Организация круглосуточной физической охраны территории школы с целью нахождения  детей и подростков на безопасной пришкольной территории в вечернее время и выходные дни.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Организация летней занятости школьников: лагерь с дневным пребыванием, социальный лагерь</w:t>
            </w:r>
            <w:r w:rsidR="009228E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(1 и 2 смены)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, временные трудовые бригады старшеклассников с оплатой труда учащимся  через Центр занятости населения </w:t>
            </w:r>
            <w:proofErr w:type="spellStart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Тосненского</w:t>
            </w:r>
            <w:proofErr w:type="spellEnd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района.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Проведение ежедневной </w:t>
            </w:r>
            <w:r w:rsidR="009228E7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летней 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музыкальной  утренней зарядки для всех участников учебного процесса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(</w:t>
            </w: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в теплое время год</w:t>
            </w:r>
            <w:proofErr w:type="gramStart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а-</w:t>
            </w:r>
            <w:proofErr w:type="gramEnd"/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на улице)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184078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184078" w:rsidRPr="00761ACC" w:rsidTr="00184078">
        <w:tc>
          <w:tcPr>
            <w:tcW w:w="5495" w:type="dxa"/>
          </w:tcPr>
          <w:p w:rsidR="00184078" w:rsidRPr="00761ACC" w:rsidRDefault="00184078" w:rsidP="00184078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Организация педагогического лектория для родителей.</w:t>
            </w:r>
          </w:p>
        </w:tc>
        <w:tc>
          <w:tcPr>
            <w:tcW w:w="1701" w:type="dxa"/>
          </w:tcPr>
          <w:p w:rsidR="00184078" w:rsidRPr="00761ACC" w:rsidRDefault="00663894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2017-2022</w:t>
            </w:r>
          </w:p>
        </w:tc>
        <w:tc>
          <w:tcPr>
            <w:tcW w:w="2374" w:type="dxa"/>
          </w:tcPr>
          <w:p w:rsidR="00184078" w:rsidRPr="00761ACC" w:rsidRDefault="009228E7" w:rsidP="00184078">
            <w:pPr>
              <w:widowControl w:val="0"/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</w:t>
            </w:r>
            <w:r w:rsidR="00184078" w:rsidRPr="00761AC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, педагог-психолог</w:t>
            </w:r>
          </w:p>
        </w:tc>
      </w:tr>
    </w:tbl>
    <w:p w:rsidR="00E017A5" w:rsidRPr="00761ACC" w:rsidRDefault="00E017A5" w:rsidP="00EC30F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sectPr w:rsidR="00E017A5" w:rsidRPr="00761ACC" w:rsidSect="00761AC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0CF5C8"/>
    <w:lvl w:ilvl="0">
      <w:numFmt w:val="bullet"/>
      <w:lvlText w:val="*"/>
      <w:lvlJc w:val="left"/>
    </w:lvl>
  </w:abstractNum>
  <w:abstractNum w:abstractNumId="1">
    <w:nsid w:val="020E06B2"/>
    <w:multiLevelType w:val="multilevel"/>
    <w:tmpl w:val="255E08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5D4F"/>
    <w:multiLevelType w:val="hybridMultilevel"/>
    <w:tmpl w:val="121AAC80"/>
    <w:lvl w:ilvl="0" w:tplc="FDE285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F583D"/>
    <w:multiLevelType w:val="hybridMultilevel"/>
    <w:tmpl w:val="EE220E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42E1190"/>
    <w:multiLevelType w:val="hybridMultilevel"/>
    <w:tmpl w:val="84343340"/>
    <w:lvl w:ilvl="0" w:tplc="FDE28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06D50"/>
    <w:multiLevelType w:val="hybridMultilevel"/>
    <w:tmpl w:val="DBEC9BB2"/>
    <w:lvl w:ilvl="0" w:tplc="0419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9"/>
        </w:tabs>
        <w:ind w:left="611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9"/>
        </w:tabs>
        <w:ind w:left="68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9"/>
        </w:tabs>
        <w:ind w:left="7559" w:hanging="360"/>
      </w:pPr>
      <w:rPr>
        <w:rFonts w:ascii="Wingdings" w:hAnsi="Wingdings" w:cs="Wingdings" w:hint="default"/>
      </w:rPr>
    </w:lvl>
  </w:abstractNum>
  <w:abstractNum w:abstractNumId="6">
    <w:nsid w:val="12114F4A"/>
    <w:multiLevelType w:val="hybridMultilevel"/>
    <w:tmpl w:val="8A20824C"/>
    <w:lvl w:ilvl="0" w:tplc="FDE28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D40AD1"/>
    <w:multiLevelType w:val="hybridMultilevel"/>
    <w:tmpl w:val="15B8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85AE7"/>
    <w:multiLevelType w:val="hybridMultilevel"/>
    <w:tmpl w:val="6BAA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6767A"/>
    <w:multiLevelType w:val="singleLevel"/>
    <w:tmpl w:val="0916F1A4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188016CF"/>
    <w:multiLevelType w:val="multilevel"/>
    <w:tmpl w:val="8F6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D5DD2"/>
    <w:multiLevelType w:val="multilevel"/>
    <w:tmpl w:val="2F6EF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98078A1"/>
    <w:multiLevelType w:val="hybridMultilevel"/>
    <w:tmpl w:val="60F041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736872"/>
    <w:multiLevelType w:val="hybridMultilevel"/>
    <w:tmpl w:val="8A20824C"/>
    <w:lvl w:ilvl="0" w:tplc="FDE28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AD1E0D"/>
    <w:multiLevelType w:val="hybridMultilevel"/>
    <w:tmpl w:val="BDD4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74675"/>
    <w:multiLevelType w:val="hybridMultilevel"/>
    <w:tmpl w:val="A0E8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E421D"/>
    <w:multiLevelType w:val="hybridMultilevel"/>
    <w:tmpl w:val="C5248F4A"/>
    <w:lvl w:ilvl="0" w:tplc="FDE28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1038DA"/>
    <w:multiLevelType w:val="multilevel"/>
    <w:tmpl w:val="2F6EF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AF33176"/>
    <w:multiLevelType w:val="hybridMultilevel"/>
    <w:tmpl w:val="25825C7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E11D7"/>
    <w:multiLevelType w:val="hybridMultilevel"/>
    <w:tmpl w:val="A22E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462F9"/>
    <w:multiLevelType w:val="multilevel"/>
    <w:tmpl w:val="2F6EF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3D3F59D5"/>
    <w:multiLevelType w:val="multilevel"/>
    <w:tmpl w:val="2F6EF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43F6F44"/>
    <w:multiLevelType w:val="hybridMultilevel"/>
    <w:tmpl w:val="DF46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97374"/>
    <w:multiLevelType w:val="hybridMultilevel"/>
    <w:tmpl w:val="B6F2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37D2F"/>
    <w:multiLevelType w:val="hybridMultilevel"/>
    <w:tmpl w:val="7CDA5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F4BEC"/>
    <w:multiLevelType w:val="hybridMultilevel"/>
    <w:tmpl w:val="C81C4E62"/>
    <w:lvl w:ilvl="0" w:tplc="041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cs="Wingdings" w:hint="default"/>
      </w:rPr>
    </w:lvl>
  </w:abstractNum>
  <w:abstractNum w:abstractNumId="26">
    <w:nsid w:val="5A7F124A"/>
    <w:multiLevelType w:val="hybridMultilevel"/>
    <w:tmpl w:val="9950270E"/>
    <w:lvl w:ilvl="0" w:tplc="D57C9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0B504C"/>
    <w:multiLevelType w:val="hybridMultilevel"/>
    <w:tmpl w:val="CD84C790"/>
    <w:lvl w:ilvl="0" w:tplc="FDE28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915C5F"/>
    <w:multiLevelType w:val="hybridMultilevel"/>
    <w:tmpl w:val="D31688F0"/>
    <w:lvl w:ilvl="0" w:tplc="FDE28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8A38AC"/>
    <w:multiLevelType w:val="hybridMultilevel"/>
    <w:tmpl w:val="04EC3D10"/>
    <w:lvl w:ilvl="0" w:tplc="FDE28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3969AA"/>
    <w:multiLevelType w:val="hybridMultilevel"/>
    <w:tmpl w:val="32A07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6555B"/>
    <w:multiLevelType w:val="hybridMultilevel"/>
    <w:tmpl w:val="7B40C7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2">
    <w:nsid w:val="6C473381"/>
    <w:multiLevelType w:val="hybridMultilevel"/>
    <w:tmpl w:val="6BAA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F5B4D"/>
    <w:multiLevelType w:val="hybridMultilevel"/>
    <w:tmpl w:val="BDDAE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F0E0F"/>
    <w:multiLevelType w:val="hybridMultilevel"/>
    <w:tmpl w:val="6A6E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5"/>
  </w:num>
  <w:num w:numId="5">
    <w:abstractNumId w:val="32"/>
  </w:num>
  <w:num w:numId="6">
    <w:abstractNumId w:val="34"/>
  </w:num>
  <w:num w:numId="7">
    <w:abstractNumId w:val="14"/>
  </w:num>
  <w:num w:numId="8">
    <w:abstractNumId w:val="30"/>
  </w:num>
  <w:num w:numId="9">
    <w:abstractNumId w:val="19"/>
  </w:num>
  <w:num w:numId="10">
    <w:abstractNumId w:val="33"/>
  </w:num>
  <w:num w:numId="11">
    <w:abstractNumId w:val="23"/>
  </w:num>
  <w:num w:numId="12">
    <w:abstractNumId w:val="24"/>
  </w:num>
  <w:num w:numId="13">
    <w:abstractNumId w:val="13"/>
  </w:num>
  <w:num w:numId="14">
    <w:abstractNumId w:val="26"/>
  </w:num>
  <w:num w:numId="15">
    <w:abstractNumId w:val="28"/>
  </w:num>
  <w:num w:numId="16">
    <w:abstractNumId w:val="7"/>
  </w:num>
  <w:num w:numId="17">
    <w:abstractNumId w:val="4"/>
  </w:num>
  <w:num w:numId="18">
    <w:abstractNumId w:val="20"/>
  </w:num>
  <w:num w:numId="19">
    <w:abstractNumId w:val="2"/>
  </w:num>
  <w:num w:numId="20">
    <w:abstractNumId w:val="18"/>
  </w:num>
  <w:num w:numId="21">
    <w:abstractNumId w:val="3"/>
  </w:num>
  <w:num w:numId="22">
    <w:abstractNumId w:val="25"/>
  </w:num>
  <w:num w:numId="23">
    <w:abstractNumId w:val="31"/>
  </w:num>
  <w:num w:numId="24">
    <w:abstractNumId w:val="5"/>
  </w:num>
  <w:num w:numId="25">
    <w:abstractNumId w:val="11"/>
  </w:num>
  <w:num w:numId="26">
    <w:abstractNumId w:val="21"/>
  </w:num>
  <w:num w:numId="27">
    <w:abstractNumId w:val="17"/>
  </w:num>
  <w:num w:numId="28">
    <w:abstractNumId w:val="6"/>
  </w:num>
  <w:num w:numId="29">
    <w:abstractNumId w:val="29"/>
  </w:num>
  <w:num w:numId="30">
    <w:abstractNumId w:val="16"/>
  </w:num>
  <w:num w:numId="31">
    <w:abstractNumId w:val="27"/>
  </w:num>
  <w:num w:numId="32">
    <w:abstractNumId w:val="12"/>
  </w:num>
  <w:num w:numId="33">
    <w:abstractNumId w:val="10"/>
  </w:num>
  <w:num w:numId="34">
    <w:abstractNumId w:val="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A7"/>
    <w:rsid w:val="00005EB1"/>
    <w:rsid w:val="00013B0D"/>
    <w:rsid w:val="00060CC0"/>
    <w:rsid w:val="0006562B"/>
    <w:rsid w:val="00075029"/>
    <w:rsid w:val="00082D99"/>
    <w:rsid w:val="00085F92"/>
    <w:rsid w:val="000C32CD"/>
    <w:rsid w:val="001247D6"/>
    <w:rsid w:val="00136E6C"/>
    <w:rsid w:val="0015430A"/>
    <w:rsid w:val="00184078"/>
    <w:rsid w:val="00184C25"/>
    <w:rsid w:val="001866EF"/>
    <w:rsid w:val="001A4335"/>
    <w:rsid w:val="001A5DEA"/>
    <w:rsid w:val="001D57D0"/>
    <w:rsid w:val="001E37DE"/>
    <w:rsid w:val="00210EC1"/>
    <w:rsid w:val="002147AF"/>
    <w:rsid w:val="002354D6"/>
    <w:rsid w:val="002546A8"/>
    <w:rsid w:val="00256609"/>
    <w:rsid w:val="00271356"/>
    <w:rsid w:val="00293090"/>
    <w:rsid w:val="002B7400"/>
    <w:rsid w:val="00342C53"/>
    <w:rsid w:val="0035116A"/>
    <w:rsid w:val="00361BAC"/>
    <w:rsid w:val="003738E3"/>
    <w:rsid w:val="003B5CE8"/>
    <w:rsid w:val="003D0E4F"/>
    <w:rsid w:val="003D41B1"/>
    <w:rsid w:val="003E6B74"/>
    <w:rsid w:val="003E72D6"/>
    <w:rsid w:val="00404E2F"/>
    <w:rsid w:val="004223C8"/>
    <w:rsid w:val="00494FB8"/>
    <w:rsid w:val="004B255C"/>
    <w:rsid w:val="00523A94"/>
    <w:rsid w:val="0052657A"/>
    <w:rsid w:val="005416D8"/>
    <w:rsid w:val="005422A9"/>
    <w:rsid w:val="00555E8E"/>
    <w:rsid w:val="0057057A"/>
    <w:rsid w:val="00576E3C"/>
    <w:rsid w:val="005A7035"/>
    <w:rsid w:val="005B6227"/>
    <w:rsid w:val="00627DB1"/>
    <w:rsid w:val="00632DFE"/>
    <w:rsid w:val="00637894"/>
    <w:rsid w:val="006468CD"/>
    <w:rsid w:val="00663894"/>
    <w:rsid w:val="006767E7"/>
    <w:rsid w:val="006936B5"/>
    <w:rsid w:val="006B7859"/>
    <w:rsid w:val="006C655F"/>
    <w:rsid w:val="006E0AFD"/>
    <w:rsid w:val="007454D0"/>
    <w:rsid w:val="007459B5"/>
    <w:rsid w:val="00750774"/>
    <w:rsid w:val="0075195D"/>
    <w:rsid w:val="00761ACC"/>
    <w:rsid w:val="00766A61"/>
    <w:rsid w:val="007947BE"/>
    <w:rsid w:val="007A30FF"/>
    <w:rsid w:val="007A5D30"/>
    <w:rsid w:val="007A7A56"/>
    <w:rsid w:val="007B0B76"/>
    <w:rsid w:val="007B1E25"/>
    <w:rsid w:val="007C1B61"/>
    <w:rsid w:val="007C23AC"/>
    <w:rsid w:val="007D09B8"/>
    <w:rsid w:val="00833CAC"/>
    <w:rsid w:val="00837787"/>
    <w:rsid w:val="00842F4E"/>
    <w:rsid w:val="00893389"/>
    <w:rsid w:val="008C2D65"/>
    <w:rsid w:val="008E2D4A"/>
    <w:rsid w:val="00910F1A"/>
    <w:rsid w:val="00915F4F"/>
    <w:rsid w:val="00921603"/>
    <w:rsid w:val="009228E7"/>
    <w:rsid w:val="0092366A"/>
    <w:rsid w:val="00935278"/>
    <w:rsid w:val="00942747"/>
    <w:rsid w:val="00950621"/>
    <w:rsid w:val="0096139E"/>
    <w:rsid w:val="00987806"/>
    <w:rsid w:val="009A64B1"/>
    <w:rsid w:val="009B64D5"/>
    <w:rsid w:val="009C1BCC"/>
    <w:rsid w:val="009E1F68"/>
    <w:rsid w:val="009F65F3"/>
    <w:rsid w:val="00A03B00"/>
    <w:rsid w:val="00A07EFB"/>
    <w:rsid w:val="00A207EF"/>
    <w:rsid w:val="00A828F8"/>
    <w:rsid w:val="00AD0557"/>
    <w:rsid w:val="00AE26F8"/>
    <w:rsid w:val="00AE70BA"/>
    <w:rsid w:val="00B54B62"/>
    <w:rsid w:val="00B71ADD"/>
    <w:rsid w:val="00B978CA"/>
    <w:rsid w:val="00BA11BB"/>
    <w:rsid w:val="00BC4D98"/>
    <w:rsid w:val="00BE6CC9"/>
    <w:rsid w:val="00C1418E"/>
    <w:rsid w:val="00C20996"/>
    <w:rsid w:val="00C62766"/>
    <w:rsid w:val="00C962B3"/>
    <w:rsid w:val="00CA36AA"/>
    <w:rsid w:val="00CA3728"/>
    <w:rsid w:val="00CB727F"/>
    <w:rsid w:val="00CC6FC5"/>
    <w:rsid w:val="00D17CA7"/>
    <w:rsid w:val="00D3535F"/>
    <w:rsid w:val="00D57120"/>
    <w:rsid w:val="00D72103"/>
    <w:rsid w:val="00DB4A5D"/>
    <w:rsid w:val="00DB67CF"/>
    <w:rsid w:val="00DB6884"/>
    <w:rsid w:val="00E017A5"/>
    <w:rsid w:val="00E17FFD"/>
    <w:rsid w:val="00E213DE"/>
    <w:rsid w:val="00E81F63"/>
    <w:rsid w:val="00E969C5"/>
    <w:rsid w:val="00EC30F7"/>
    <w:rsid w:val="00EC4686"/>
    <w:rsid w:val="00F00B20"/>
    <w:rsid w:val="00F0617F"/>
    <w:rsid w:val="00F3149B"/>
    <w:rsid w:val="00F66491"/>
    <w:rsid w:val="00FC2FB9"/>
    <w:rsid w:val="00FC4FF3"/>
    <w:rsid w:val="00FD794A"/>
    <w:rsid w:val="00FE2B07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62B3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A3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62B3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A3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7489">
                                  <w:marLeft w:val="-390"/>
                                  <w:marRight w:val="-39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F4F4FD"/>
                                    <w:right w:val="none" w:sz="0" w:space="0" w:color="auto"/>
                                  </w:divBdr>
                                  <w:divsChild>
                                    <w:div w:id="1161042241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2;&#1073;&#1086;&#1074;&#1100;\AppData\Roaming\Microsoft\&#1064;&#1072;&#1073;&#1083;&#1086;&#1085;&#1099;\&#1064;&#1072;&#1087;&#1082;&#1072;%20&#1076;&#1086;&#1082;&#1091;&#1084;&#1077;&#1085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FC46-4DDD-46BB-830E-E3F8A516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Шапка документа</Template>
  <TotalTime>1</TotalTime>
  <Pages>26</Pages>
  <Words>5134</Words>
  <Characters>29268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Любовь Пашинина</cp:lastModifiedBy>
  <cp:revision>2</cp:revision>
  <cp:lastPrinted>2015-03-12T13:22:00Z</cp:lastPrinted>
  <dcterms:created xsi:type="dcterms:W3CDTF">2022-04-15T14:58:00Z</dcterms:created>
  <dcterms:modified xsi:type="dcterms:W3CDTF">2022-04-15T14:58:00Z</dcterms:modified>
</cp:coreProperties>
</file>